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5FCF" w:rsidRPr="0026562B" w:rsidRDefault="00655FCF">
      <w:pPr>
        <w:spacing w:line="360" w:lineRule="auto"/>
        <w:jc w:val="center"/>
        <w:rPr>
          <w:b/>
          <w:bCs/>
          <w:sz w:val="32"/>
        </w:rPr>
      </w:pPr>
    </w:p>
    <w:p w:rsidR="00655FCF" w:rsidRPr="0026562B" w:rsidRDefault="00655FCF">
      <w:pPr>
        <w:spacing w:line="360" w:lineRule="auto"/>
        <w:jc w:val="center"/>
        <w:rPr>
          <w:b/>
          <w:bCs/>
          <w:sz w:val="32"/>
        </w:rPr>
      </w:pPr>
    </w:p>
    <w:p w:rsidR="00BB1884" w:rsidRPr="0026562B" w:rsidRDefault="00BB1884">
      <w:pPr>
        <w:spacing w:line="360" w:lineRule="auto"/>
        <w:jc w:val="center"/>
        <w:rPr>
          <w:b/>
          <w:bCs/>
          <w:sz w:val="32"/>
        </w:rPr>
      </w:pPr>
    </w:p>
    <w:p w:rsidR="00655FCF" w:rsidRPr="0026562B" w:rsidRDefault="004916CA">
      <w:pPr>
        <w:spacing w:line="360" w:lineRule="auto"/>
        <w:jc w:val="center"/>
        <w:rPr>
          <w:b/>
          <w:bCs/>
          <w:sz w:val="32"/>
        </w:rPr>
      </w:pPr>
      <w:r w:rsidRPr="0026562B">
        <w:rPr>
          <w:b/>
          <w:bCs/>
          <w:noProof/>
          <w:sz w:val="32"/>
        </w:rPr>
        <w:drawing>
          <wp:anchor distT="0" distB="0" distL="114300" distR="114300" simplePos="0" relativeHeight="251657728" behindDoc="1" locked="0" layoutInCell="1" allowOverlap="1" wp14:anchorId="4F334ABC" wp14:editId="7DC6F612">
            <wp:simplePos x="0" y="0"/>
            <wp:positionH relativeFrom="column">
              <wp:posOffset>-304800</wp:posOffset>
            </wp:positionH>
            <wp:positionV relativeFrom="paragraph">
              <wp:posOffset>-270510</wp:posOffset>
            </wp:positionV>
            <wp:extent cx="6038850" cy="2647950"/>
            <wp:effectExtent l="0" t="0" r="0" b="0"/>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38850" cy="2647950"/>
                    </a:xfrm>
                    <a:prstGeom prst="rect">
                      <a:avLst/>
                    </a:prstGeom>
                    <a:noFill/>
                  </pic:spPr>
                </pic:pic>
              </a:graphicData>
            </a:graphic>
            <wp14:sizeRelH relativeFrom="page">
              <wp14:pctWidth>0</wp14:pctWidth>
            </wp14:sizeRelH>
            <wp14:sizeRelV relativeFrom="page">
              <wp14:pctHeight>0</wp14:pctHeight>
            </wp14:sizeRelV>
          </wp:anchor>
        </w:drawing>
      </w:r>
    </w:p>
    <w:p w:rsidR="00655FCF" w:rsidRPr="0026562B" w:rsidRDefault="00655FCF" w:rsidP="00CF033E">
      <w:pPr>
        <w:spacing w:line="360" w:lineRule="auto"/>
        <w:rPr>
          <w:b/>
          <w:bCs/>
          <w:sz w:val="32"/>
        </w:rPr>
      </w:pPr>
    </w:p>
    <w:p w:rsidR="00A35BCF" w:rsidRPr="0026562B" w:rsidRDefault="00A35BCF">
      <w:pPr>
        <w:spacing w:line="360" w:lineRule="auto"/>
        <w:jc w:val="center"/>
        <w:rPr>
          <w:b/>
          <w:bCs/>
          <w:sz w:val="32"/>
        </w:rPr>
      </w:pPr>
    </w:p>
    <w:p w:rsidR="00A35BCF" w:rsidRPr="0026562B" w:rsidRDefault="00A35BCF" w:rsidP="008F5E6C">
      <w:pPr>
        <w:spacing w:line="360" w:lineRule="auto"/>
        <w:rPr>
          <w:b/>
          <w:bCs/>
          <w:sz w:val="32"/>
        </w:rPr>
      </w:pPr>
    </w:p>
    <w:p w:rsidR="00655FCF" w:rsidRPr="0026562B" w:rsidRDefault="00655FCF" w:rsidP="00A35BCF">
      <w:pPr>
        <w:spacing w:line="360" w:lineRule="auto"/>
        <w:rPr>
          <w:b/>
          <w:bCs/>
          <w:sz w:val="24"/>
        </w:rPr>
      </w:pPr>
    </w:p>
    <w:p w:rsidR="00655FCF" w:rsidRPr="0026562B" w:rsidRDefault="00655FCF">
      <w:pPr>
        <w:spacing w:line="360" w:lineRule="auto"/>
        <w:jc w:val="center"/>
        <w:rPr>
          <w:rFonts w:eastAsia="仿宋_GB2312"/>
          <w:kern w:val="0"/>
          <w:sz w:val="32"/>
        </w:rPr>
      </w:pPr>
      <w:r w:rsidRPr="0026562B">
        <w:rPr>
          <w:rFonts w:eastAsia="仿宋_GB2312"/>
          <w:kern w:val="0"/>
          <w:sz w:val="32"/>
        </w:rPr>
        <w:t>西</w:t>
      </w:r>
      <w:proofErr w:type="gramStart"/>
      <w:r w:rsidRPr="0026562B">
        <w:rPr>
          <w:rFonts w:eastAsia="仿宋_GB2312"/>
          <w:kern w:val="0"/>
          <w:sz w:val="32"/>
        </w:rPr>
        <w:t>热植园发</w:t>
      </w:r>
      <w:proofErr w:type="gramEnd"/>
      <w:r w:rsidRPr="0026562B">
        <w:rPr>
          <w:rFonts w:eastAsia="仿宋_GB2312"/>
          <w:kern w:val="0"/>
          <w:sz w:val="32"/>
        </w:rPr>
        <w:t>字</w:t>
      </w:r>
      <w:r w:rsidR="000E3A6B" w:rsidRPr="0026562B">
        <w:rPr>
          <w:rFonts w:eastAsia="仿宋_GB2312"/>
          <w:kern w:val="0"/>
          <w:sz w:val="32"/>
        </w:rPr>
        <w:t>〔</w:t>
      </w:r>
      <w:r w:rsidR="000E3A6B" w:rsidRPr="0026562B">
        <w:rPr>
          <w:rFonts w:eastAsia="仿宋_GB2312"/>
          <w:kern w:val="0"/>
          <w:sz w:val="32"/>
        </w:rPr>
        <w:t>20</w:t>
      </w:r>
      <w:r w:rsidR="00DD3888" w:rsidRPr="0026562B">
        <w:rPr>
          <w:rFonts w:eastAsia="仿宋_GB2312"/>
          <w:kern w:val="0"/>
          <w:sz w:val="32"/>
        </w:rPr>
        <w:t>1</w:t>
      </w:r>
      <w:r w:rsidR="00AA6A77" w:rsidRPr="0026562B">
        <w:rPr>
          <w:rFonts w:eastAsia="仿宋_GB2312"/>
          <w:kern w:val="0"/>
          <w:sz w:val="32"/>
        </w:rPr>
        <w:t>7</w:t>
      </w:r>
      <w:r w:rsidR="000E3A6B" w:rsidRPr="0026562B">
        <w:rPr>
          <w:rFonts w:eastAsia="仿宋_GB2312"/>
          <w:kern w:val="0"/>
          <w:sz w:val="32"/>
        </w:rPr>
        <w:t>〕</w:t>
      </w:r>
      <w:r w:rsidR="0037601B" w:rsidRPr="0026562B">
        <w:rPr>
          <w:rFonts w:eastAsia="仿宋_GB2312"/>
          <w:kern w:val="0"/>
          <w:sz w:val="32"/>
        </w:rPr>
        <w:t>106</w:t>
      </w:r>
      <w:r w:rsidRPr="0026562B">
        <w:rPr>
          <w:rFonts w:eastAsia="仿宋_GB2312"/>
          <w:kern w:val="0"/>
          <w:sz w:val="32"/>
        </w:rPr>
        <w:t>号</w:t>
      </w:r>
    </w:p>
    <w:p w:rsidR="004A1A0D" w:rsidRPr="0026562B" w:rsidRDefault="004A1A0D" w:rsidP="00AA6A77">
      <w:pPr>
        <w:pStyle w:val="a4"/>
        <w:spacing w:line="520" w:lineRule="exact"/>
        <w:rPr>
          <w:sz w:val="32"/>
          <w:szCs w:val="32"/>
        </w:rPr>
      </w:pPr>
    </w:p>
    <w:p w:rsidR="004A1A0D" w:rsidRPr="0026562B" w:rsidRDefault="004A1A0D" w:rsidP="00AA6A77">
      <w:pPr>
        <w:pStyle w:val="a4"/>
        <w:spacing w:line="520" w:lineRule="exact"/>
        <w:rPr>
          <w:sz w:val="32"/>
          <w:szCs w:val="32"/>
        </w:rPr>
      </w:pPr>
    </w:p>
    <w:p w:rsidR="0037601B" w:rsidRPr="0026562B" w:rsidRDefault="009B71E2" w:rsidP="0037601B">
      <w:pPr>
        <w:spacing w:line="640" w:lineRule="exact"/>
        <w:jc w:val="center"/>
        <w:rPr>
          <w:b/>
          <w:sz w:val="44"/>
          <w:szCs w:val="44"/>
        </w:rPr>
      </w:pPr>
      <w:r w:rsidRPr="0026562B">
        <w:rPr>
          <w:b/>
          <w:sz w:val="44"/>
          <w:szCs w:val="44"/>
        </w:rPr>
        <w:t>关于</w:t>
      </w:r>
      <w:r w:rsidR="0037601B" w:rsidRPr="0026562B">
        <w:rPr>
          <w:b/>
          <w:sz w:val="44"/>
          <w:szCs w:val="44"/>
        </w:rPr>
        <w:t>印发</w:t>
      </w:r>
      <w:proofErr w:type="gramStart"/>
      <w:r w:rsidR="0037601B" w:rsidRPr="0026562B">
        <w:rPr>
          <w:b/>
          <w:sz w:val="44"/>
          <w:szCs w:val="44"/>
        </w:rPr>
        <w:t>《</w:t>
      </w:r>
      <w:proofErr w:type="gramEnd"/>
      <w:r w:rsidR="0037601B" w:rsidRPr="0026562B">
        <w:rPr>
          <w:b/>
          <w:sz w:val="44"/>
          <w:szCs w:val="44"/>
        </w:rPr>
        <w:t>中国科学院西双版纳热带植物园</w:t>
      </w:r>
    </w:p>
    <w:p w:rsidR="00DC579F" w:rsidRPr="0026562B" w:rsidRDefault="0037601B" w:rsidP="0037601B">
      <w:pPr>
        <w:spacing w:line="640" w:lineRule="exact"/>
        <w:jc w:val="center"/>
        <w:rPr>
          <w:b/>
          <w:sz w:val="44"/>
          <w:szCs w:val="44"/>
        </w:rPr>
      </w:pPr>
      <w:r w:rsidRPr="0026562B">
        <w:rPr>
          <w:b/>
          <w:sz w:val="44"/>
          <w:szCs w:val="44"/>
        </w:rPr>
        <w:t>园区土地使用管理规定（试行）</w:t>
      </w:r>
      <w:proofErr w:type="gramStart"/>
      <w:r w:rsidRPr="0026562B">
        <w:rPr>
          <w:b/>
          <w:sz w:val="44"/>
          <w:szCs w:val="44"/>
        </w:rPr>
        <w:t>》</w:t>
      </w:r>
      <w:proofErr w:type="gramEnd"/>
      <w:r w:rsidRPr="0026562B">
        <w:rPr>
          <w:b/>
          <w:sz w:val="44"/>
          <w:szCs w:val="44"/>
        </w:rPr>
        <w:t>的通知</w:t>
      </w:r>
    </w:p>
    <w:p w:rsidR="00E5459A" w:rsidRPr="0026562B" w:rsidRDefault="00E5459A" w:rsidP="00E00434">
      <w:pPr>
        <w:spacing w:line="520" w:lineRule="exact"/>
        <w:rPr>
          <w:rFonts w:eastAsia="仿宋_GB2312"/>
          <w:sz w:val="32"/>
          <w:szCs w:val="32"/>
        </w:rPr>
      </w:pPr>
    </w:p>
    <w:p w:rsidR="00671A87" w:rsidRPr="0026562B" w:rsidRDefault="00E5459A" w:rsidP="00462F8B">
      <w:pPr>
        <w:spacing w:line="560" w:lineRule="exact"/>
        <w:rPr>
          <w:rFonts w:eastAsia="仿宋_GB2312"/>
          <w:sz w:val="32"/>
          <w:szCs w:val="32"/>
        </w:rPr>
      </w:pPr>
      <w:r w:rsidRPr="0026562B">
        <w:rPr>
          <w:rFonts w:eastAsia="仿宋_GB2312"/>
          <w:sz w:val="32"/>
          <w:szCs w:val="32"/>
        </w:rPr>
        <w:t>各处（室</w:t>
      </w:r>
      <w:r w:rsidR="008132B3" w:rsidRPr="0026562B">
        <w:rPr>
          <w:rFonts w:eastAsia="仿宋_GB2312"/>
          <w:sz w:val="32"/>
          <w:szCs w:val="32"/>
        </w:rPr>
        <w:t>、部</w:t>
      </w:r>
      <w:r w:rsidRPr="0026562B">
        <w:rPr>
          <w:rFonts w:eastAsia="仿宋_GB2312"/>
          <w:sz w:val="32"/>
          <w:szCs w:val="32"/>
        </w:rPr>
        <w:t>）、</w:t>
      </w:r>
      <w:r w:rsidR="008132B3" w:rsidRPr="0026562B">
        <w:rPr>
          <w:rFonts w:eastAsia="仿宋_GB2312"/>
          <w:sz w:val="32"/>
          <w:szCs w:val="32"/>
        </w:rPr>
        <w:t>科研与支撑单元</w:t>
      </w:r>
      <w:r w:rsidRPr="0026562B">
        <w:rPr>
          <w:rFonts w:eastAsia="仿宋_GB2312"/>
          <w:sz w:val="32"/>
          <w:szCs w:val="32"/>
        </w:rPr>
        <w:t>：</w:t>
      </w:r>
    </w:p>
    <w:p w:rsidR="00462F8B" w:rsidRPr="0026562B" w:rsidRDefault="0037601B" w:rsidP="0037601B">
      <w:pPr>
        <w:spacing w:line="560" w:lineRule="exact"/>
        <w:ind w:firstLineChars="200" w:firstLine="640"/>
        <w:rPr>
          <w:rFonts w:eastAsia="仿宋_GB2312"/>
          <w:bCs/>
          <w:sz w:val="32"/>
          <w:szCs w:val="32"/>
        </w:rPr>
      </w:pPr>
      <w:r w:rsidRPr="0026562B">
        <w:rPr>
          <w:rFonts w:eastAsia="仿宋_GB2312"/>
          <w:bCs/>
          <w:sz w:val="32"/>
          <w:szCs w:val="32"/>
        </w:rPr>
        <w:t>《中国科学院西双版纳热带植物园园区土地使用管理规定（试行）》已经</w:t>
      </w:r>
      <w:r w:rsidRPr="0026562B">
        <w:rPr>
          <w:rFonts w:eastAsia="仿宋_GB2312"/>
          <w:bCs/>
          <w:sz w:val="32"/>
          <w:szCs w:val="32"/>
        </w:rPr>
        <w:t>2017</w:t>
      </w:r>
      <w:r w:rsidRPr="0026562B">
        <w:rPr>
          <w:rFonts w:eastAsia="仿宋_GB2312"/>
          <w:bCs/>
          <w:sz w:val="32"/>
          <w:szCs w:val="32"/>
        </w:rPr>
        <w:t>年</w:t>
      </w:r>
      <w:r w:rsidRPr="0026562B">
        <w:rPr>
          <w:rFonts w:eastAsia="仿宋_GB2312"/>
          <w:bCs/>
          <w:sz w:val="32"/>
          <w:szCs w:val="32"/>
        </w:rPr>
        <w:t>9</w:t>
      </w:r>
      <w:r w:rsidRPr="0026562B">
        <w:rPr>
          <w:rFonts w:eastAsia="仿宋_GB2312"/>
          <w:bCs/>
          <w:sz w:val="32"/>
          <w:szCs w:val="32"/>
        </w:rPr>
        <w:t>月</w:t>
      </w:r>
      <w:r w:rsidRPr="0026562B">
        <w:rPr>
          <w:rFonts w:eastAsia="仿宋_GB2312"/>
          <w:bCs/>
          <w:sz w:val="32"/>
          <w:szCs w:val="32"/>
        </w:rPr>
        <w:t>19</w:t>
      </w:r>
      <w:r w:rsidRPr="0026562B">
        <w:rPr>
          <w:rFonts w:eastAsia="仿宋_GB2312"/>
          <w:bCs/>
          <w:sz w:val="32"/>
          <w:szCs w:val="32"/>
        </w:rPr>
        <w:t>日第</w:t>
      </w:r>
      <w:r w:rsidRPr="0026562B">
        <w:rPr>
          <w:rFonts w:eastAsia="仿宋_GB2312"/>
          <w:bCs/>
          <w:sz w:val="32"/>
          <w:szCs w:val="32"/>
        </w:rPr>
        <w:t>9</w:t>
      </w:r>
      <w:r w:rsidRPr="0026562B">
        <w:rPr>
          <w:rFonts w:eastAsia="仿宋_GB2312"/>
          <w:bCs/>
          <w:sz w:val="32"/>
          <w:szCs w:val="32"/>
        </w:rPr>
        <w:t>次园主任办公会议审议通过，现印发给你们，请遵照执行。</w:t>
      </w:r>
    </w:p>
    <w:p w:rsidR="00462F8B" w:rsidRPr="0026562B" w:rsidRDefault="00462F8B" w:rsidP="00462F8B">
      <w:pPr>
        <w:spacing w:line="560" w:lineRule="exact"/>
        <w:rPr>
          <w:rFonts w:eastAsia="仿宋_GB2312"/>
          <w:bCs/>
          <w:sz w:val="32"/>
          <w:szCs w:val="32"/>
        </w:rPr>
      </w:pPr>
    </w:p>
    <w:p w:rsidR="00462F8B" w:rsidRPr="0026562B" w:rsidRDefault="00462F8B" w:rsidP="00462F8B">
      <w:pPr>
        <w:tabs>
          <w:tab w:val="left" w:pos="8080"/>
          <w:tab w:val="left" w:pos="8647"/>
          <w:tab w:val="left" w:pos="8789"/>
        </w:tabs>
        <w:spacing w:line="560" w:lineRule="exact"/>
        <w:ind w:rightChars="26" w:right="55"/>
        <w:jc w:val="left"/>
        <w:outlineLvl w:val="0"/>
        <w:rPr>
          <w:rFonts w:eastAsia="仿宋_GB2312"/>
          <w:bCs/>
          <w:sz w:val="32"/>
          <w:szCs w:val="32"/>
        </w:rPr>
      </w:pPr>
      <w:r w:rsidRPr="0026562B">
        <w:rPr>
          <w:rFonts w:eastAsia="仿宋_GB2312"/>
          <w:bCs/>
          <w:sz w:val="32"/>
          <w:szCs w:val="32"/>
        </w:rPr>
        <w:t xml:space="preserve">                         </w:t>
      </w:r>
      <w:r w:rsidRPr="0026562B">
        <w:rPr>
          <w:rFonts w:eastAsia="仿宋_GB2312"/>
          <w:bCs/>
          <w:sz w:val="32"/>
          <w:szCs w:val="32"/>
        </w:rPr>
        <w:t>中国科学院西双版纳热带植物园</w:t>
      </w:r>
    </w:p>
    <w:p w:rsidR="00462F8B" w:rsidRPr="0026562B" w:rsidRDefault="00462F8B" w:rsidP="00462F8B">
      <w:pPr>
        <w:spacing w:line="560" w:lineRule="exact"/>
        <w:ind w:rightChars="566" w:right="1189"/>
        <w:jc w:val="right"/>
        <w:outlineLvl w:val="0"/>
        <w:rPr>
          <w:rFonts w:eastAsia="仿宋_GB2312"/>
          <w:bCs/>
          <w:sz w:val="32"/>
          <w:szCs w:val="32"/>
        </w:rPr>
      </w:pPr>
      <w:r w:rsidRPr="0026562B">
        <w:rPr>
          <w:rFonts w:eastAsia="仿宋_GB2312"/>
          <w:bCs/>
          <w:sz w:val="32"/>
          <w:szCs w:val="32"/>
        </w:rPr>
        <w:t>2017</w:t>
      </w:r>
      <w:r w:rsidRPr="0026562B">
        <w:rPr>
          <w:rFonts w:eastAsia="仿宋_GB2312"/>
          <w:bCs/>
          <w:sz w:val="32"/>
          <w:szCs w:val="32"/>
        </w:rPr>
        <w:t>年</w:t>
      </w:r>
      <w:r w:rsidRPr="0026562B">
        <w:rPr>
          <w:rFonts w:eastAsia="仿宋_GB2312"/>
          <w:bCs/>
          <w:sz w:val="32"/>
          <w:szCs w:val="32"/>
        </w:rPr>
        <w:t>1</w:t>
      </w:r>
      <w:r w:rsidR="0037601B" w:rsidRPr="0026562B">
        <w:rPr>
          <w:rFonts w:eastAsia="仿宋_GB2312"/>
          <w:bCs/>
          <w:sz w:val="32"/>
          <w:szCs w:val="32"/>
        </w:rPr>
        <w:t>2</w:t>
      </w:r>
      <w:r w:rsidRPr="0026562B">
        <w:rPr>
          <w:rFonts w:eastAsia="仿宋_GB2312"/>
          <w:bCs/>
          <w:sz w:val="32"/>
          <w:szCs w:val="32"/>
        </w:rPr>
        <w:t>月</w:t>
      </w:r>
      <w:r w:rsidRPr="0026562B">
        <w:rPr>
          <w:rFonts w:eastAsia="仿宋_GB2312"/>
          <w:bCs/>
          <w:sz w:val="32"/>
          <w:szCs w:val="32"/>
        </w:rPr>
        <w:t>11</w:t>
      </w:r>
      <w:r w:rsidRPr="0026562B">
        <w:rPr>
          <w:rFonts w:eastAsia="仿宋_GB2312"/>
          <w:bCs/>
          <w:sz w:val="32"/>
          <w:szCs w:val="32"/>
        </w:rPr>
        <w:t>日</w:t>
      </w:r>
    </w:p>
    <w:p w:rsidR="0037601B" w:rsidRPr="0037601B" w:rsidRDefault="0037601B" w:rsidP="001658AA">
      <w:pPr>
        <w:spacing w:line="640" w:lineRule="exact"/>
        <w:jc w:val="center"/>
        <w:rPr>
          <w:rFonts w:ascii="宋体" w:hAnsi="宋体"/>
          <w:b/>
          <w:bCs/>
          <w:sz w:val="44"/>
        </w:rPr>
      </w:pPr>
      <w:r w:rsidRPr="0037601B">
        <w:rPr>
          <w:rFonts w:ascii="宋体" w:hAnsi="宋体"/>
          <w:b/>
          <w:bCs/>
          <w:sz w:val="44"/>
        </w:rPr>
        <w:lastRenderedPageBreak/>
        <w:t>中国科学院西双版纳热带植物园</w:t>
      </w:r>
    </w:p>
    <w:p w:rsidR="0037601B" w:rsidRPr="0037601B" w:rsidRDefault="0037601B" w:rsidP="001658AA">
      <w:pPr>
        <w:spacing w:line="640" w:lineRule="exact"/>
        <w:jc w:val="center"/>
        <w:rPr>
          <w:rFonts w:ascii="宋体" w:hAnsi="宋体"/>
          <w:b/>
          <w:bCs/>
          <w:sz w:val="44"/>
        </w:rPr>
      </w:pPr>
      <w:r w:rsidRPr="0037601B">
        <w:rPr>
          <w:rFonts w:ascii="宋体" w:hAnsi="宋体"/>
          <w:b/>
          <w:bCs/>
          <w:sz w:val="44"/>
        </w:rPr>
        <w:t>园区土地使用管理规定（试行）</w:t>
      </w:r>
    </w:p>
    <w:p w:rsidR="0037601B" w:rsidRPr="0037601B" w:rsidRDefault="0037601B" w:rsidP="0037601B">
      <w:pPr>
        <w:spacing w:line="700" w:lineRule="exact"/>
        <w:jc w:val="center"/>
        <w:rPr>
          <w:rFonts w:eastAsia="方正小标宋简体"/>
          <w:bCs/>
          <w:sz w:val="44"/>
        </w:rPr>
      </w:pPr>
    </w:p>
    <w:p w:rsidR="0037601B" w:rsidRPr="0037601B" w:rsidRDefault="0037601B" w:rsidP="0037601B">
      <w:pPr>
        <w:widowControl/>
        <w:shd w:val="clear" w:color="auto" w:fill="FFFFFF"/>
        <w:spacing w:line="560" w:lineRule="exact"/>
        <w:ind w:firstLineChars="200" w:firstLine="643"/>
        <w:contextualSpacing/>
        <w:jc w:val="left"/>
        <w:rPr>
          <w:rFonts w:eastAsia="仿宋_GB2312"/>
          <w:kern w:val="0"/>
          <w:sz w:val="32"/>
          <w:szCs w:val="32"/>
        </w:rPr>
      </w:pPr>
      <w:r w:rsidRPr="0037601B">
        <w:rPr>
          <w:rFonts w:eastAsia="仿宋_GB2312"/>
          <w:b/>
          <w:bCs/>
          <w:kern w:val="0"/>
          <w:sz w:val="32"/>
          <w:szCs w:val="32"/>
        </w:rPr>
        <w:t>第一条</w:t>
      </w:r>
      <w:r w:rsidRPr="0037601B">
        <w:rPr>
          <w:rFonts w:eastAsia="仿宋_GB2312"/>
          <w:kern w:val="0"/>
          <w:sz w:val="32"/>
          <w:szCs w:val="32"/>
        </w:rPr>
        <w:t xml:space="preserve">  </w:t>
      </w:r>
      <w:r w:rsidRPr="0037601B">
        <w:rPr>
          <w:rFonts w:eastAsia="仿宋_GB2312"/>
          <w:kern w:val="0"/>
          <w:sz w:val="32"/>
          <w:szCs w:val="32"/>
        </w:rPr>
        <w:t>根据园</w:t>
      </w:r>
      <w:proofErr w:type="gramStart"/>
      <w:r w:rsidRPr="0037601B">
        <w:rPr>
          <w:rFonts w:eastAsia="仿宋_GB2312"/>
          <w:kern w:val="0"/>
          <w:sz w:val="32"/>
          <w:szCs w:val="32"/>
        </w:rPr>
        <w:t>务</w:t>
      </w:r>
      <w:proofErr w:type="gramEnd"/>
      <w:r w:rsidRPr="0037601B">
        <w:rPr>
          <w:rFonts w:eastAsia="仿宋_GB2312"/>
          <w:kern w:val="0"/>
          <w:sz w:val="32"/>
          <w:szCs w:val="32"/>
        </w:rPr>
        <w:t>会和</w:t>
      </w:r>
      <w:proofErr w:type="gramStart"/>
      <w:r w:rsidRPr="0037601B">
        <w:rPr>
          <w:rFonts w:eastAsia="仿宋_GB2312"/>
          <w:kern w:val="0"/>
          <w:sz w:val="32"/>
          <w:szCs w:val="32"/>
        </w:rPr>
        <w:t>园主任</w:t>
      </w:r>
      <w:proofErr w:type="gramEnd"/>
      <w:r w:rsidRPr="0037601B">
        <w:rPr>
          <w:rFonts w:eastAsia="仿宋_GB2312"/>
          <w:kern w:val="0"/>
          <w:sz w:val="32"/>
          <w:szCs w:val="32"/>
        </w:rPr>
        <w:t>办公会有关精神，为了合理、高效地管理和使用园区土地资源，更好地服务于物种保存、科学研究、试验示范和各类科研生产活动，制定本规定。</w:t>
      </w:r>
    </w:p>
    <w:p w:rsidR="0037601B" w:rsidRPr="0037601B" w:rsidRDefault="0037601B" w:rsidP="0037601B">
      <w:pPr>
        <w:widowControl/>
        <w:spacing w:line="560" w:lineRule="exact"/>
        <w:jc w:val="left"/>
        <w:outlineLvl w:val="0"/>
        <w:rPr>
          <w:rFonts w:eastAsia="仿宋_GB2312"/>
          <w:b/>
          <w:bCs/>
          <w:kern w:val="36"/>
          <w:sz w:val="32"/>
          <w:szCs w:val="32"/>
        </w:rPr>
      </w:pPr>
      <w:r w:rsidRPr="0037601B">
        <w:rPr>
          <w:rFonts w:eastAsia="仿宋_GB2312"/>
          <w:b/>
          <w:bCs/>
          <w:kern w:val="36"/>
          <w:sz w:val="32"/>
          <w:szCs w:val="32"/>
        </w:rPr>
        <w:t xml:space="preserve">    </w:t>
      </w:r>
      <w:r w:rsidRPr="0037601B">
        <w:rPr>
          <w:rFonts w:eastAsia="仿宋_GB2312"/>
          <w:b/>
          <w:bCs/>
          <w:kern w:val="36"/>
          <w:sz w:val="32"/>
          <w:szCs w:val="32"/>
        </w:rPr>
        <w:t>第二条</w:t>
      </w:r>
      <w:r w:rsidRPr="0037601B">
        <w:rPr>
          <w:rFonts w:eastAsia="仿宋_GB2312"/>
          <w:b/>
          <w:bCs/>
          <w:kern w:val="36"/>
          <w:sz w:val="32"/>
          <w:szCs w:val="32"/>
        </w:rPr>
        <w:t xml:space="preserve">  </w:t>
      </w:r>
      <w:r w:rsidRPr="0037601B">
        <w:rPr>
          <w:rFonts w:eastAsia="仿宋_GB2312"/>
          <w:b/>
          <w:bCs/>
          <w:kern w:val="36"/>
          <w:sz w:val="32"/>
          <w:szCs w:val="32"/>
        </w:rPr>
        <w:t>土地使用的原则</w:t>
      </w:r>
    </w:p>
    <w:p w:rsidR="0037601B" w:rsidRPr="0037601B" w:rsidRDefault="0037601B" w:rsidP="0037601B">
      <w:pPr>
        <w:widowControl/>
        <w:shd w:val="clear" w:color="auto" w:fill="FFFFFF"/>
        <w:spacing w:line="560" w:lineRule="exact"/>
        <w:ind w:firstLine="480"/>
        <w:contextualSpacing/>
        <w:jc w:val="left"/>
        <w:rPr>
          <w:rFonts w:eastAsia="仿宋_GB2312"/>
          <w:kern w:val="0"/>
          <w:sz w:val="32"/>
          <w:szCs w:val="32"/>
        </w:rPr>
      </w:pPr>
      <w:r w:rsidRPr="0037601B">
        <w:rPr>
          <w:rFonts w:eastAsia="仿宋_GB2312"/>
          <w:kern w:val="0"/>
          <w:sz w:val="32"/>
          <w:szCs w:val="32"/>
        </w:rPr>
        <w:t xml:space="preserve"> 1</w:t>
      </w:r>
      <w:r w:rsidRPr="0037601B">
        <w:rPr>
          <w:rFonts w:eastAsia="仿宋_GB2312"/>
          <w:kern w:val="0"/>
          <w:sz w:val="32"/>
          <w:szCs w:val="32"/>
        </w:rPr>
        <w:t>．遵循园总体规划；</w:t>
      </w:r>
    </w:p>
    <w:p w:rsidR="0037601B" w:rsidRPr="0037601B" w:rsidRDefault="0037601B" w:rsidP="0037601B">
      <w:pPr>
        <w:widowControl/>
        <w:shd w:val="clear" w:color="auto" w:fill="FFFFFF"/>
        <w:spacing w:line="560" w:lineRule="exact"/>
        <w:ind w:firstLine="480"/>
        <w:contextualSpacing/>
        <w:jc w:val="left"/>
        <w:rPr>
          <w:rFonts w:eastAsia="仿宋_GB2312"/>
          <w:kern w:val="0"/>
          <w:sz w:val="32"/>
          <w:szCs w:val="32"/>
        </w:rPr>
      </w:pPr>
      <w:r w:rsidRPr="0037601B">
        <w:rPr>
          <w:rFonts w:eastAsia="仿宋_GB2312"/>
          <w:kern w:val="0"/>
          <w:sz w:val="32"/>
          <w:szCs w:val="32"/>
        </w:rPr>
        <w:t xml:space="preserve"> 2</w:t>
      </w:r>
      <w:r w:rsidRPr="0037601B">
        <w:rPr>
          <w:rFonts w:eastAsia="仿宋_GB2312"/>
          <w:kern w:val="0"/>
          <w:sz w:val="32"/>
          <w:szCs w:val="32"/>
        </w:rPr>
        <w:t>．遵守园区植物及景观管理相关规定；</w:t>
      </w:r>
    </w:p>
    <w:p w:rsidR="0037601B" w:rsidRPr="0037601B" w:rsidRDefault="0037601B" w:rsidP="0037601B">
      <w:pPr>
        <w:widowControl/>
        <w:shd w:val="clear" w:color="auto" w:fill="FFFFFF"/>
        <w:spacing w:line="560" w:lineRule="exact"/>
        <w:ind w:firstLine="480"/>
        <w:contextualSpacing/>
        <w:jc w:val="left"/>
        <w:rPr>
          <w:rFonts w:eastAsia="仿宋_GB2312"/>
          <w:kern w:val="0"/>
          <w:sz w:val="32"/>
          <w:szCs w:val="32"/>
        </w:rPr>
      </w:pPr>
      <w:r w:rsidRPr="0037601B">
        <w:rPr>
          <w:rFonts w:eastAsia="仿宋_GB2312"/>
          <w:kern w:val="0"/>
          <w:sz w:val="32"/>
          <w:szCs w:val="32"/>
        </w:rPr>
        <w:t xml:space="preserve"> 3</w:t>
      </w:r>
      <w:r w:rsidRPr="0037601B">
        <w:rPr>
          <w:rFonts w:eastAsia="仿宋_GB2312"/>
          <w:kern w:val="0"/>
          <w:sz w:val="32"/>
          <w:szCs w:val="32"/>
        </w:rPr>
        <w:t>．凡需改变土地利用现状并进行人工管理和控制的土地实行有偿使用；</w:t>
      </w:r>
    </w:p>
    <w:p w:rsidR="0037601B" w:rsidRPr="0037601B" w:rsidRDefault="0037601B" w:rsidP="0037601B">
      <w:pPr>
        <w:widowControl/>
        <w:shd w:val="clear" w:color="auto" w:fill="FFFFFF"/>
        <w:spacing w:line="560" w:lineRule="exact"/>
        <w:ind w:firstLine="480"/>
        <w:contextualSpacing/>
        <w:jc w:val="left"/>
        <w:rPr>
          <w:rFonts w:eastAsia="仿宋_GB2312"/>
          <w:kern w:val="0"/>
          <w:sz w:val="32"/>
          <w:szCs w:val="32"/>
        </w:rPr>
      </w:pPr>
      <w:r w:rsidRPr="0037601B">
        <w:rPr>
          <w:rFonts w:eastAsia="仿宋_GB2312"/>
          <w:kern w:val="0"/>
          <w:sz w:val="32"/>
          <w:szCs w:val="32"/>
        </w:rPr>
        <w:t xml:space="preserve"> 4</w:t>
      </w:r>
      <w:r w:rsidRPr="0037601B">
        <w:rPr>
          <w:rFonts w:eastAsia="仿宋_GB2312"/>
          <w:kern w:val="0"/>
          <w:sz w:val="32"/>
          <w:szCs w:val="32"/>
        </w:rPr>
        <w:t>．保障土地使用的区块整体性；</w:t>
      </w:r>
    </w:p>
    <w:p w:rsidR="0037601B" w:rsidRPr="0037601B" w:rsidRDefault="0037601B" w:rsidP="0037601B">
      <w:pPr>
        <w:widowControl/>
        <w:shd w:val="clear" w:color="auto" w:fill="FFFFFF"/>
        <w:spacing w:line="560" w:lineRule="exact"/>
        <w:ind w:firstLine="480"/>
        <w:contextualSpacing/>
        <w:jc w:val="left"/>
        <w:rPr>
          <w:rFonts w:eastAsia="仿宋_GB2312"/>
          <w:kern w:val="0"/>
          <w:sz w:val="32"/>
          <w:szCs w:val="32"/>
        </w:rPr>
      </w:pPr>
      <w:r w:rsidRPr="0037601B">
        <w:rPr>
          <w:rFonts w:eastAsia="仿宋_GB2312"/>
          <w:kern w:val="0"/>
          <w:sz w:val="32"/>
          <w:szCs w:val="32"/>
        </w:rPr>
        <w:t xml:space="preserve"> 5</w:t>
      </w:r>
      <w:r w:rsidRPr="0037601B">
        <w:rPr>
          <w:rFonts w:eastAsia="仿宋_GB2312"/>
          <w:kern w:val="0"/>
          <w:sz w:val="32"/>
          <w:szCs w:val="32"/>
        </w:rPr>
        <w:t>．土地使用权不得擅自转让。</w:t>
      </w:r>
    </w:p>
    <w:p w:rsidR="0037601B" w:rsidRPr="0037601B" w:rsidRDefault="0037601B" w:rsidP="0037601B">
      <w:pPr>
        <w:widowControl/>
        <w:spacing w:line="560" w:lineRule="exact"/>
        <w:jc w:val="left"/>
        <w:outlineLvl w:val="0"/>
        <w:rPr>
          <w:rFonts w:eastAsia="仿宋_GB2312"/>
          <w:b/>
          <w:bCs/>
          <w:kern w:val="36"/>
          <w:sz w:val="32"/>
          <w:szCs w:val="32"/>
        </w:rPr>
      </w:pPr>
      <w:r w:rsidRPr="0037601B">
        <w:rPr>
          <w:rFonts w:eastAsia="仿宋_GB2312"/>
          <w:b/>
          <w:bCs/>
          <w:kern w:val="36"/>
          <w:sz w:val="32"/>
          <w:szCs w:val="32"/>
        </w:rPr>
        <w:t xml:space="preserve">    </w:t>
      </w:r>
      <w:r w:rsidRPr="0037601B">
        <w:rPr>
          <w:rFonts w:eastAsia="仿宋_GB2312"/>
          <w:b/>
          <w:bCs/>
          <w:kern w:val="36"/>
          <w:sz w:val="32"/>
          <w:szCs w:val="32"/>
        </w:rPr>
        <w:t>第三条</w:t>
      </w:r>
      <w:r w:rsidRPr="0037601B">
        <w:rPr>
          <w:rFonts w:eastAsia="仿宋_GB2312"/>
          <w:b/>
          <w:bCs/>
          <w:kern w:val="36"/>
          <w:sz w:val="32"/>
          <w:szCs w:val="32"/>
        </w:rPr>
        <w:t xml:space="preserve">  </w:t>
      </w:r>
      <w:r w:rsidRPr="0037601B">
        <w:rPr>
          <w:rFonts w:eastAsia="仿宋_GB2312"/>
          <w:b/>
          <w:bCs/>
          <w:kern w:val="36"/>
          <w:sz w:val="32"/>
          <w:szCs w:val="32"/>
        </w:rPr>
        <w:t>土地使用的申请和审批程序</w:t>
      </w:r>
    </w:p>
    <w:p w:rsidR="0037601B" w:rsidRPr="0037601B" w:rsidRDefault="0037601B" w:rsidP="0037601B">
      <w:pPr>
        <w:widowControl/>
        <w:shd w:val="clear" w:color="auto" w:fill="FFFFFF"/>
        <w:spacing w:line="560" w:lineRule="exact"/>
        <w:ind w:firstLine="480"/>
        <w:contextualSpacing/>
        <w:jc w:val="left"/>
        <w:rPr>
          <w:rFonts w:eastAsia="仿宋_GB2312"/>
          <w:kern w:val="0"/>
          <w:sz w:val="32"/>
          <w:szCs w:val="32"/>
        </w:rPr>
      </w:pPr>
      <w:r w:rsidRPr="0037601B">
        <w:rPr>
          <w:rFonts w:eastAsia="仿宋_GB2312"/>
          <w:kern w:val="0"/>
          <w:sz w:val="32"/>
          <w:szCs w:val="32"/>
        </w:rPr>
        <w:t xml:space="preserve"> </w:t>
      </w:r>
      <w:r w:rsidRPr="0037601B">
        <w:rPr>
          <w:rFonts w:eastAsia="仿宋_GB2312"/>
          <w:kern w:val="0"/>
          <w:sz w:val="32"/>
          <w:szCs w:val="32"/>
        </w:rPr>
        <w:t>园内土地的归口管理部门为园林园艺部，各部门及研究组等使用土地，需向园林园艺部提出申请。</w:t>
      </w:r>
    </w:p>
    <w:p w:rsidR="0037601B" w:rsidRPr="0037601B" w:rsidRDefault="0037601B" w:rsidP="0037601B">
      <w:pPr>
        <w:widowControl/>
        <w:shd w:val="clear" w:color="auto" w:fill="FFFFFF"/>
        <w:spacing w:line="560" w:lineRule="exact"/>
        <w:ind w:firstLine="480"/>
        <w:contextualSpacing/>
        <w:jc w:val="left"/>
        <w:rPr>
          <w:rFonts w:eastAsia="仿宋_GB2312"/>
          <w:kern w:val="0"/>
          <w:sz w:val="32"/>
          <w:szCs w:val="32"/>
        </w:rPr>
      </w:pPr>
      <w:r w:rsidRPr="0037601B">
        <w:rPr>
          <w:rFonts w:eastAsia="仿宋_GB2312"/>
          <w:kern w:val="0"/>
          <w:sz w:val="32"/>
          <w:szCs w:val="32"/>
        </w:rPr>
        <w:t>（一）申请：经批准立项的科研项目（课题）、园领导审批同意的有关任务，确需利用园区土地开展实验研究工作的，可向园林园艺部提交土地使用申请，填写土地使用申请表（见附件</w:t>
      </w:r>
      <w:r w:rsidR="00296681">
        <w:rPr>
          <w:rFonts w:eastAsia="仿宋_GB2312" w:hint="eastAsia"/>
          <w:kern w:val="0"/>
          <w:sz w:val="32"/>
          <w:szCs w:val="32"/>
        </w:rPr>
        <w:t>1</w:t>
      </w:r>
      <w:r w:rsidRPr="0037601B">
        <w:rPr>
          <w:rFonts w:eastAsia="仿宋_GB2312"/>
          <w:kern w:val="0"/>
          <w:sz w:val="32"/>
          <w:szCs w:val="32"/>
        </w:rPr>
        <w:t>），说明土地需求面积、期限及有关要求、所支持的科研项目或任务、土地使用期间的管理责任人等信息，使用申请（含申请表）原则上由部门、研究组（课题组）等负责人通过</w:t>
      </w:r>
      <w:r w:rsidRPr="0037601B">
        <w:rPr>
          <w:rFonts w:eastAsia="仿宋_GB2312"/>
          <w:kern w:val="0"/>
          <w:sz w:val="32"/>
          <w:szCs w:val="32"/>
        </w:rPr>
        <w:t>ARP</w:t>
      </w:r>
      <w:r w:rsidRPr="0037601B">
        <w:rPr>
          <w:rFonts w:eastAsia="仿宋_GB2312"/>
          <w:kern w:val="0"/>
          <w:sz w:val="32"/>
          <w:szCs w:val="32"/>
        </w:rPr>
        <w:t>提交。</w:t>
      </w:r>
    </w:p>
    <w:p w:rsidR="0037601B" w:rsidRPr="0037601B" w:rsidRDefault="0037601B" w:rsidP="0037601B">
      <w:pPr>
        <w:widowControl/>
        <w:shd w:val="clear" w:color="auto" w:fill="FFFFFF"/>
        <w:spacing w:line="560" w:lineRule="exact"/>
        <w:ind w:firstLine="480"/>
        <w:contextualSpacing/>
        <w:jc w:val="left"/>
        <w:rPr>
          <w:rFonts w:eastAsia="仿宋_GB2312"/>
          <w:kern w:val="0"/>
          <w:sz w:val="32"/>
          <w:szCs w:val="32"/>
        </w:rPr>
      </w:pPr>
      <w:r w:rsidRPr="0037601B">
        <w:rPr>
          <w:rFonts w:eastAsia="仿宋_GB2312"/>
          <w:kern w:val="0"/>
          <w:sz w:val="32"/>
          <w:szCs w:val="32"/>
        </w:rPr>
        <w:lastRenderedPageBreak/>
        <w:t>（二）审核：园林园艺部与申请部门对接，根据土地使用原则和实际情况提出分配建议，提交园领导审批。</w:t>
      </w:r>
    </w:p>
    <w:p w:rsidR="0037601B" w:rsidRPr="0037601B" w:rsidRDefault="0037601B" w:rsidP="0037601B">
      <w:pPr>
        <w:widowControl/>
        <w:shd w:val="clear" w:color="auto" w:fill="FFFFFF"/>
        <w:spacing w:line="560" w:lineRule="exact"/>
        <w:ind w:firstLine="480"/>
        <w:contextualSpacing/>
        <w:jc w:val="left"/>
        <w:rPr>
          <w:rFonts w:eastAsia="仿宋_GB2312"/>
          <w:kern w:val="0"/>
          <w:sz w:val="32"/>
          <w:szCs w:val="32"/>
        </w:rPr>
      </w:pPr>
      <w:r w:rsidRPr="0037601B">
        <w:rPr>
          <w:rFonts w:eastAsia="仿宋_GB2312"/>
          <w:kern w:val="0"/>
          <w:sz w:val="32"/>
          <w:szCs w:val="32"/>
        </w:rPr>
        <w:t>（三）审批：使用土地面积在</w:t>
      </w:r>
      <w:r w:rsidRPr="0037601B">
        <w:rPr>
          <w:rFonts w:eastAsia="仿宋_GB2312"/>
          <w:kern w:val="0"/>
          <w:sz w:val="32"/>
          <w:szCs w:val="32"/>
        </w:rPr>
        <w:t>10</w:t>
      </w:r>
      <w:r w:rsidRPr="0037601B">
        <w:rPr>
          <w:rFonts w:eastAsia="仿宋_GB2312"/>
          <w:kern w:val="0"/>
          <w:sz w:val="32"/>
          <w:szCs w:val="32"/>
        </w:rPr>
        <w:t>亩以下的由分管园领导审批，</w:t>
      </w:r>
      <w:r w:rsidRPr="0037601B">
        <w:rPr>
          <w:rFonts w:eastAsia="仿宋_GB2312"/>
          <w:kern w:val="0"/>
          <w:sz w:val="32"/>
          <w:szCs w:val="32"/>
        </w:rPr>
        <w:t>10</w:t>
      </w:r>
      <w:r w:rsidRPr="0037601B">
        <w:rPr>
          <w:rFonts w:eastAsia="仿宋_GB2312"/>
          <w:kern w:val="0"/>
          <w:sz w:val="32"/>
          <w:szCs w:val="32"/>
        </w:rPr>
        <w:t>亩以上的由园主任审批。如有必要可提交园主任办公会审定。</w:t>
      </w:r>
    </w:p>
    <w:p w:rsidR="0037601B" w:rsidRPr="0037601B" w:rsidRDefault="0037601B" w:rsidP="0037601B">
      <w:pPr>
        <w:widowControl/>
        <w:spacing w:line="560" w:lineRule="exact"/>
        <w:ind w:firstLineChars="200" w:firstLine="643"/>
        <w:jc w:val="left"/>
        <w:outlineLvl w:val="0"/>
        <w:rPr>
          <w:rFonts w:eastAsia="仿宋_GB2312"/>
          <w:b/>
          <w:bCs/>
          <w:kern w:val="36"/>
          <w:sz w:val="32"/>
          <w:szCs w:val="32"/>
        </w:rPr>
      </w:pPr>
      <w:r w:rsidRPr="0037601B">
        <w:rPr>
          <w:rFonts w:eastAsia="仿宋_GB2312"/>
          <w:b/>
          <w:bCs/>
          <w:kern w:val="36"/>
          <w:sz w:val="32"/>
          <w:szCs w:val="32"/>
        </w:rPr>
        <w:t>第四条</w:t>
      </w:r>
      <w:r w:rsidRPr="0037601B">
        <w:rPr>
          <w:rFonts w:eastAsia="仿宋_GB2312"/>
          <w:b/>
          <w:bCs/>
          <w:kern w:val="36"/>
          <w:sz w:val="32"/>
          <w:szCs w:val="32"/>
        </w:rPr>
        <w:t xml:space="preserve">  </w:t>
      </w:r>
      <w:r w:rsidRPr="0037601B">
        <w:rPr>
          <w:rFonts w:eastAsia="仿宋_GB2312"/>
          <w:b/>
          <w:bCs/>
          <w:kern w:val="36"/>
          <w:sz w:val="32"/>
          <w:szCs w:val="32"/>
        </w:rPr>
        <w:t>土地使用收费和管理</w:t>
      </w:r>
    </w:p>
    <w:p w:rsidR="0037601B" w:rsidRPr="0037601B" w:rsidRDefault="0037601B" w:rsidP="0037601B">
      <w:pPr>
        <w:widowControl/>
        <w:shd w:val="clear" w:color="auto" w:fill="FFFFFF"/>
        <w:spacing w:line="560" w:lineRule="exact"/>
        <w:ind w:firstLine="480"/>
        <w:contextualSpacing/>
        <w:jc w:val="left"/>
        <w:rPr>
          <w:rFonts w:eastAsia="仿宋_GB2312"/>
          <w:kern w:val="0"/>
          <w:sz w:val="32"/>
          <w:szCs w:val="32"/>
        </w:rPr>
      </w:pPr>
      <w:r w:rsidRPr="0037601B">
        <w:rPr>
          <w:rFonts w:eastAsia="仿宋_GB2312"/>
          <w:kern w:val="0"/>
          <w:sz w:val="32"/>
          <w:szCs w:val="32"/>
        </w:rPr>
        <w:t xml:space="preserve"> </w:t>
      </w:r>
      <w:r w:rsidRPr="0037601B">
        <w:rPr>
          <w:rFonts w:eastAsia="仿宋_GB2312"/>
          <w:kern w:val="0"/>
          <w:sz w:val="32"/>
          <w:szCs w:val="32"/>
        </w:rPr>
        <w:t>（一）地类</w:t>
      </w:r>
    </w:p>
    <w:p w:rsidR="0037601B" w:rsidRPr="0037601B" w:rsidRDefault="0037601B" w:rsidP="0037601B">
      <w:pPr>
        <w:widowControl/>
        <w:shd w:val="clear" w:color="auto" w:fill="FFFFFF"/>
        <w:spacing w:line="560" w:lineRule="exact"/>
        <w:ind w:firstLine="480"/>
        <w:contextualSpacing/>
        <w:jc w:val="left"/>
        <w:rPr>
          <w:rFonts w:eastAsia="仿宋_GB2312"/>
          <w:kern w:val="0"/>
          <w:sz w:val="32"/>
          <w:szCs w:val="32"/>
        </w:rPr>
      </w:pPr>
      <w:r w:rsidRPr="0037601B">
        <w:rPr>
          <w:rFonts w:eastAsia="仿宋_GB2312"/>
          <w:kern w:val="0"/>
          <w:sz w:val="32"/>
          <w:szCs w:val="32"/>
        </w:rPr>
        <w:t xml:space="preserve"> </w:t>
      </w:r>
      <w:r w:rsidRPr="0037601B">
        <w:rPr>
          <w:rFonts w:eastAsia="仿宋_GB2312"/>
          <w:kern w:val="0"/>
          <w:sz w:val="32"/>
          <w:szCs w:val="32"/>
        </w:rPr>
        <w:t>根据园区土地的交通和地形等条件进行分类（详见附件</w:t>
      </w:r>
      <w:r w:rsidR="00296681">
        <w:rPr>
          <w:rFonts w:eastAsia="仿宋_GB2312" w:hint="eastAsia"/>
          <w:kern w:val="0"/>
          <w:sz w:val="32"/>
          <w:szCs w:val="32"/>
        </w:rPr>
        <w:t>2</w:t>
      </w:r>
      <w:r w:rsidRPr="0037601B">
        <w:rPr>
          <w:rFonts w:eastAsia="仿宋_GB2312"/>
          <w:kern w:val="0"/>
          <w:sz w:val="32"/>
          <w:szCs w:val="32"/>
        </w:rPr>
        <w:t>：园区地类概况图）。</w:t>
      </w:r>
    </w:p>
    <w:p w:rsidR="0037601B" w:rsidRPr="0037601B" w:rsidRDefault="0037601B" w:rsidP="0037601B">
      <w:pPr>
        <w:widowControl/>
        <w:shd w:val="clear" w:color="auto" w:fill="FFFFFF"/>
        <w:spacing w:line="560" w:lineRule="exact"/>
        <w:ind w:firstLine="480"/>
        <w:contextualSpacing/>
        <w:jc w:val="left"/>
        <w:rPr>
          <w:rFonts w:eastAsia="仿宋_GB2312"/>
          <w:kern w:val="0"/>
          <w:sz w:val="32"/>
          <w:szCs w:val="32"/>
        </w:rPr>
      </w:pPr>
      <w:r w:rsidRPr="0037601B">
        <w:rPr>
          <w:rFonts w:eastAsia="仿宋_GB2312"/>
          <w:kern w:val="0"/>
          <w:sz w:val="32"/>
          <w:szCs w:val="32"/>
        </w:rPr>
        <w:t xml:space="preserve"> </w:t>
      </w:r>
      <w:r w:rsidRPr="0037601B">
        <w:rPr>
          <w:rFonts w:eastAsia="仿宋_GB2312"/>
          <w:kern w:val="0"/>
          <w:sz w:val="32"/>
          <w:szCs w:val="32"/>
        </w:rPr>
        <w:t>一类地：指交通相对便利、地势相对平坦的平地或缓坡地；</w:t>
      </w:r>
    </w:p>
    <w:p w:rsidR="0037601B" w:rsidRPr="0037601B" w:rsidRDefault="0037601B" w:rsidP="0037601B">
      <w:pPr>
        <w:widowControl/>
        <w:shd w:val="clear" w:color="auto" w:fill="FFFFFF"/>
        <w:spacing w:line="560" w:lineRule="exact"/>
        <w:ind w:firstLine="480"/>
        <w:contextualSpacing/>
        <w:jc w:val="left"/>
        <w:rPr>
          <w:rFonts w:eastAsia="仿宋_GB2312"/>
          <w:kern w:val="0"/>
          <w:sz w:val="32"/>
          <w:szCs w:val="32"/>
        </w:rPr>
      </w:pPr>
      <w:r w:rsidRPr="0037601B">
        <w:rPr>
          <w:rFonts w:eastAsia="仿宋_GB2312"/>
          <w:kern w:val="0"/>
          <w:sz w:val="32"/>
          <w:szCs w:val="32"/>
        </w:rPr>
        <w:t xml:space="preserve"> </w:t>
      </w:r>
      <w:r w:rsidRPr="0037601B">
        <w:rPr>
          <w:rFonts w:eastAsia="仿宋_GB2312"/>
          <w:kern w:val="0"/>
          <w:sz w:val="32"/>
          <w:szCs w:val="32"/>
        </w:rPr>
        <w:t>二类地，通达性相对较差或虽容易通达但坡度较大的中坡</w:t>
      </w:r>
      <w:bookmarkStart w:id="0" w:name="_GoBack"/>
      <w:bookmarkEnd w:id="0"/>
      <w:r w:rsidRPr="0037601B">
        <w:rPr>
          <w:rFonts w:eastAsia="仿宋_GB2312"/>
          <w:kern w:val="0"/>
          <w:sz w:val="32"/>
          <w:szCs w:val="32"/>
        </w:rPr>
        <w:t>地或陡坡地。</w:t>
      </w:r>
    </w:p>
    <w:p w:rsidR="0037601B" w:rsidRPr="0037601B" w:rsidRDefault="0037601B" w:rsidP="0037601B">
      <w:pPr>
        <w:widowControl/>
        <w:shd w:val="clear" w:color="auto" w:fill="FFFFFF"/>
        <w:spacing w:line="560" w:lineRule="exact"/>
        <w:ind w:firstLine="480"/>
        <w:contextualSpacing/>
        <w:jc w:val="left"/>
        <w:rPr>
          <w:rFonts w:eastAsia="仿宋_GB2312"/>
          <w:kern w:val="0"/>
          <w:sz w:val="32"/>
          <w:szCs w:val="32"/>
        </w:rPr>
      </w:pPr>
      <w:r w:rsidRPr="0037601B">
        <w:rPr>
          <w:rFonts w:eastAsia="仿宋_GB2312"/>
          <w:kern w:val="0"/>
          <w:sz w:val="32"/>
          <w:szCs w:val="32"/>
        </w:rPr>
        <w:t xml:space="preserve"> </w:t>
      </w:r>
      <w:r w:rsidRPr="0037601B">
        <w:rPr>
          <w:rFonts w:eastAsia="仿宋_GB2312"/>
          <w:kern w:val="0"/>
          <w:sz w:val="32"/>
          <w:szCs w:val="32"/>
        </w:rPr>
        <w:t>根据土地使用目的，地类分为：</w:t>
      </w:r>
    </w:p>
    <w:p w:rsidR="0037601B" w:rsidRPr="0037601B" w:rsidRDefault="0037601B" w:rsidP="0037601B">
      <w:pPr>
        <w:widowControl/>
        <w:shd w:val="clear" w:color="auto" w:fill="FFFFFF"/>
        <w:spacing w:line="560" w:lineRule="exact"/>
        <w:ind w:firstLine="480"/>
        <w:contextualSpacing/>
        <w:jc w:val="left"/>
        <w:rPr>
          <w:rFonts w:eastAsia="仿宋_GB2312"/>
          <w:kern w:val="0"/>
          <w:sz w:val="32"/>
          <w:szCs w:val="32"/>
        </w:rPr>
      </w:pPr>
      <w:r w:rsidRPr="0037601B">
        <w:rPr>
          <w:rFonts w:eastAsia="仿宋_GB2312"/>
          <w:kern w:val="0"/>
          <w:sz w:val="32"/>
          <w:szCs w:val="32"/>
        </w:rPr>
        <w:t xml:space="preserve"> </w:t>
      </w:r>
      <w:r w:rsidRPr="0037601B">
        <w:rPr>
          <w:rFonts w:eastAsia="仿宋_GB2312"/>
          <w:kern w:val="0"/>
          <w:sz w:val="32"/>
          <w:szCs w:val="32"/>
        </w:rPr>
        <w:t>基础保障用地：指用于园区物种保育、基本建设为目的的土地；</w:t>
      </w:r>
    </w:p>
    <w:p w:rsidR="0037601B" w:rsidRPr="0037601B" w:rsidRDefault="0037601B" w:rsidP="0037601B">
      <w:pPr>
        <w:widowControl/>
        <w:shd w:val="clear" w:color="auto" w:fill="FFFFFF"/>
        <w:spacing w:line="560" w:lineRule="exact"/>
        <w:ind w:firstLine="480"/>
        <w:contextualSpacing/>
        <w:jc w:val="left"/>
        <w:rPr>
          <w:rFonts w:eastAsia="仿宋_GB2312"/>
          <w:kern w:val="0"/>
          <w:sz w:val="32"/>
          <w:szCs w:val="32"/>
        </w:rPr>
      </w:pPr>
      <w:r w:rsidRPr="0037601B">
        <w:rPr>
          <w:rFonts w:eastAsia="仿宋_GB2312"/>
          <w:kern w:val="0"/>
          <w:sz w:val="32"/>
          <w:szCs w:val="32"/>
        </w:rPr>
        <w:t xml:space="preserve"> </w:t>
      </w:r>
      <w:r w:rsidRPr="0037601B">
        <w:rPr>
          <w:rFonts w:eastAsia="仿宋_GB2312"/>
          <w:kern w:val="0"/>
          <w:sz w:val="32"/>
          <w:szCs w:val="32"/>
        </w:rPr>
        <w:t>科研用地：指用于科研试验，实验示范并且需对地上植被进行改变和进行高强度管理的土地；</w:t>
      </w:r>
    </w:p>
    <w:p w:rsidR="0037601B" w:rsidRPr="0037601B" w:rsidRDefault="0037601B" w:rsidP="0037601B">
      <w:pPr>
        <w:widowControl/>
        <w:shd w:val="clear" w:color="auto" w:fill="FFFFFF"/>
        <w:spacing w:line="560" w:lineRule="exact"/>
        <w:ind w:firstLine="480"/>
        <w:contextualSpacing/>
        <w:jc w:val="left"/>
        <w:rPr>
          <w:rFonts w:eastAsia="仿宋_GB2312"/>
          <w:kern w:val="0"/>
          <w:sz w:val="32"/>
          <w:szCs w:val="32"/>
        </w:rPr>
      </w:pPr>
      <w:r w:rsidRPr="0037601B">
        <w:rPr>
          <w:rFonts w:eastAsia="仿宋_GB2312"/>
          <w:kern w:val="0"/>
          <w:sz w:val="32"/>
          <w:szCs w:val="32"/>
        </w:rPr>
        <w:t xml:space="preserve"> </w:t>
      </w:r>
      <w:r w:rsidRPr="0037601B">
        <w:rPr>
          <w:rFonts w:eastAsia="仿宋_GB2312"/>
          <w:kern w:val="0"/>
          <w:sz w:val="32"/>
          <w:szCs w:val="32"/>
        </w:rPr>
        <w:t>生产用地：指用于经济植物种植，并以从中获取经济收入或特定产品为目的的土地；</w:t>
      </w:r>
    </w:p>
    <w:p w:rsidR="0037601B" w:rsidRPr="0037601B" w:rsidRDefault="0037601B" w:rsidP="0037601B">
      <w:pPr>
        <w:widowControl/>
        <w:shd w:val="clear" w:color="auto" w:fill="FFFFFF"/>
        <w:spacing w:line="560" w:lineRule="exact"/>
        <w:ind w:firstLine="480"/>
        <w:contextualSpacing/>
        <w:jc w:val="left"/>
        <w:rPr>
          <w:rFonts w:eastAsia="仿宋_GB2312"/>
          <w:kern w:val="0"/>
          <w:sz w:val="32"/>
          <w:szCs w:val="32"/>
        </w:rPr>
      </w:pPr>
      <w:r w:rsidRPr="0037601B">
        <w:rPr>
          <w:rFonts w:eastAsia="仿宋_GB2312"/>
          <w:kern w:val="0"/>
          <w:sz w:val="32"/>
          <w:szCs w:val="32"/>
        </w:rPr>
        <w:t xml:space="preserve"> </w:t>
      </w:r>
      <w:r w:rsidRPr="0037601B">
        <w:rPr>
          <w:rFonts w:eastAsia="仿宋_GB2312"/>
          <w:kern w:val="0"/>
          <w:sz w:val="32"/>
          <w:szCs w:val="32"/>
        </w:rPr>
        <w:t>科研支撑用地：指不改变地上植被组成、仅用于从事监测和科学数据采集的土地。</w:t>
      </w:r>
    </w:p>
    <w:p w:rsidR="0037601B" w:rsidRPr="0026562B" w:rsidRDefault="0037601B" w:rsidP="0037601B">
      <w:pPr>
        <w:widowControl/>
        <w:shd w:val="clear" w:color="auto" w:fill="FFFFFF"/>
        <w:spacing w:line="560" w:lineRule="exact"/>
        <w:ind w:firstLine="480"/>
        <w:contextualSpacing/>
        <w:jc w:val="left"/>
        <w:rPr>
          <w:rFonts w:eastAsia="仿宋_GB2312"/>
          <w:kern w:val="0"/>
          <w:sz w:val="32"/>
          <w:szCs w:val="32"/>
        </w:rPr>
      </w:pPr>
      <w:r w:rsidRPr="0037601B">
        <w:rPr>
          <w:rFonts w:eastAsia="仿宋_GB2312"/>
          <w:kern w:val="0"/>
          <w:sz w:val="32"/>
          <w:szCs w:val="32"/>
        </w:rPr>
        <w:t xml:space="preserve"> </w:t>
      </w:r>
      <w:r w:rsidRPr="0037601B">
        <w:rPr>
          <w:rFonts w:eastAsia="仿宋_GB2312"/>
          <w:kern w:val="0"/>
          <w:sz w:val="32"/>
          <w:szCs w:val="32"/>
        </w:rPr>
        <w:t>（二）收费原则和方式</w:t>
      </w:r>
    </w:p>
    <w:p w:rsidR="0037601B" w:rsidRPr="0037601B" w:rsidRDefault="0037601B" w:rsidP="0037601B">
      <w:pPr>
        <w:widowControl/>
        <w:shd w:val="clear" w:color="auto" w:fill="FFFFFF"/>
        <w:spacing w:line="560" w:lineRule="exact"/>
        <w:ind w:firstLine="480"/>
        <w:contextualSpacing/>
        <w:jc w:val="left"/>
        <w:rPr>
          <w:rFonts w:eastAsia="仿宋_GB2312"/>
          <w:kern w:val="0"/>
          <w:sz w:val="32"/>
          <w:szCs w:val="32"/>
        </w:rPr>
      </w:pPr>
      <w:r w:rsidRPr="0037601B">
        <w:rPr>
          <w:rFonts w:eastAsia="仿宋_GB2312"/>
          <w:kern w:val="0"/>
          <w:sz w:val="32"/>
          <w:szCs w:val="32"/>
        </w:rPr>
        <w:t>收费原则：收费的主要目的是为了促进园区土地公平、合理</w:t>
      </w:r>
    </w:p>
    <w:p w:rsidR="0037601B" w:rsidRPr="0037601B" w:rsidRDefault="0037601B" w:rsidP="0037601B">
      <w:pPr>
        <w:widowControl/>
        <w:shd w:val="clear" w:color="auto" w:fill="FFFFFF"/>
        <w:spacing w:line="560" w:lineRule="exact"/>
        <w:contextualSpacing/>
        <w:jc w:val="left"/>
        <w:rPr>
          <w:rFonts w:eastAsia="仿宋_GB2312"/>
          <w:kern w:val="0"/>
          <w:sz w:val="32"/>
          <w:szCs w:val="32"/>
        </w:rPr>
      </w:pPr>
      <w:r w:rsidRPr="0037601B">
        <w:rPr>
          <w:rFonts w:eastAsia="仿宋_GB2312"/>
          <w:kern w:val="0"/>
          <w:sz w:val="32"/>
          <w:szCs w:val="32"/>
        </w:rPr>
        <w:lastRenderedPageBreak/>
        <w:t>及高效使用；根据使用目的，除基础保障用地、科研支撑用地、经园领导研究决定可免除收费的土地外，其余用地类型均需在使用年限内缴纳一定费用；</w:t>
      </w:r>
    </w:p>
    <w:p w:rsidR="0037601B" w:rsidRPr="0037601B" w:rsidRDefault="0037601B" w:rsidP="0037601B">
      <w:pPr>
        <w:widowControl/>
        <w:shd w:val="clear" w:color="auto" w:fill="FFFFFF"/>
        <w:spacing w:line="560" w:lineRule="exact"/>
        <w:ind w:firstLine="480"/>
        <w:contextualSpacing/>
        <w:jc w:val="left"/>
        <w:rPr>
          <w:rFonts w:eastAsia="仿宋_GB2312"/>
          <w:kern w:val="0"/>
          <w:sz w:val="32"/>
          <w:szCs w:val="32"/>
        </w:rPr>
      </w:pPr>
      <w:r w:rsidRPr="0037601B">
        <w:rPr>
          <w:rFonts w:eastAsia="仿宋_GB2312"/>
          <w:kern w:val="0"/>
          <w:sz w:val="32"/>
          <w:szCs w:val="32"/>
        </w:rPr>
        <w:t xml:space="preserve"> </w:t>
      </w:r>
      <w:r w:rsidRPr="0037601B">
        <w:rPr>
          <w:rFonts w:eastAsia="仿宋_GB2312"/>
          <w:kern w:val="0"/>
          <w:sz w:val="32"/>
          <w:szCs w:val="32"/>
        </w:rPr>
        <w:t>收费标准：一类土地</w:t>
      </w:r>
      <w:r w:rsidRPr="0037601B">
        <w:rPr>
          <w:rFonts w:eastAsia="仿宋_GB2312"/>
          <w:kern w:val="0"/>
          <w:sz w:val="32"/>
          <w:szCs w:val="32"/>
        </w:rPr>
        <w:t>500</w:t>
      </w:r>
      <w:r w:rsidRPr="0037601B">
        <w:rPr>
          <w:rFonts w:eastAsia="仿宋_GB2312"/>
          <w:kern w:val="0"/>
          <w:sz w:val="32"/>
          <w:szCs w:val="32"/>
        </w:rPr>
        <w:t>元</w:t>
      </w:r>
      <w:r w:rsidRPr="0037601B">
        <w:rPr>
          <w:rFonts w:eastAsia="仿宋_GB2312"/>
          <w:kern w:val="0"/>
          <w:sz w:val="32"/>
          <w:szCs w:val="32"/>
        </w:rPr>
        <w:t>/</w:t>
      </w:r>
      <w:r w:rsidRPr="0037601B">
        <w:rPr>
          <w:rFonts w:eastAsia="仿宋_GB2312"/>
          <w:kern w:val="0"/>
          <w:sz w:val="32"/>
          <w:szCs w:val="32"/>
        </w:rPr>
        <w:t>亩</w:t>
      </w:r>
      <w:r w:rsidRPr="0037601B">
        <w:rPr>
          <w:rFonts w:eastAsia="仿宋_GB2312"/>
          <w:kern w:val="0"/>
          <w:sz w:val="32"/>
          <w:szCs w:val="32"/>
        </w:rPr>
        <w:t>/</w:t>
      </w:r>
      <w:r w:rsidRPr="0037601B">
        <w:rPr>
          <w:rFonts w:eastAsia="仿宋_GB2312"/>
          <w:kern w:val="0"/>
          <w:sz w:val="32"/>
          <w:szCs w:val="32"/>
        </w:rPr>
        <w:t>年，二类土地</w:t>
      </w:r>
      <w:r w:rsidRPr="0037601B">
        <w:rPr>
          <w:rFonts w:eastAsia="仿宋_GB2312"/>
          <w:kern w:val="0"/>
          <w:sz w:val="32"/>
          <w:szCs w:val="32"/>
        </w:rPr>
        <w:t>200</w:t>
      </w:r>
      <w:r w:rsidRPr="0037601B">
        <w:rPr>
          <w:rFonts w:eastAsia="仿宋_GB2312"/>
          <w:kern w:val="0"/>
          <w:sz w:val="32"/>
          <w:szCs w:val="32"/>
        </w:rPr>
        <w:t>元</w:t>
      </w:r>
      <w:r w:rsidRPr="0037601B">
        <w:rPr>
          <w:rFonts w:eastAsia="仿宋_GB2312"/>
          <w:kern w:val="0"/>
          <w:sz w:val="32"/>
          <w:szCs w:val="32"/>
        </w:rPr>
        <w:t>/</w:t>
      </w:r>
      <w:r w:rsidRPr="0037601B">
        <w:rPr>
          <w:rFonts w:eastAsia="仿宋_GB2312"/>
          <w:kern w:val="0"/>
          <w:sz w:val="32"/>
          <w:szCs w:val="32"/>
        </w:rPr>
        <w:t>亩</w:t>
      </w:r>
      <w:r w:rsidRPr="0037601B">
        <w:rPr>
          <w:rFonts w:eastAsia="仿宋_GB2312"/>
          <w:kern w:val="0"/>
          <w:sz w:val="32"/>
          <w:szCs w:val="32"/>
        </w:rPr>
        <w:t>/</w:t>
      </w:r>
      <w:r w:rsidRPr="0037601B">
        <w:rPr>
          <w:rFonts w:eastAsia="仿宋_GB2312"/>
          <w:kern w:val="0"/>
          <w:sz w:val="32"/>
          <w:szCs w:val="32"/>
        </w:rPr>
        <w:t>年；</w:t>
      </w:r>
      <w:r w:rsidRPr="0037601B">
        <w:rPr>
          <w:rFonts w:eastAsia="仿宋_GB2312"/>
          <w:kern w:val="0"/>
          <w:sz w:val="32"/>
          <w:szCs w:val="32"/>
        </w:rPr>
        <w:t xml:space="preserve"> </w:t>
      </w:r>
    </w:p>
    <w:p w:rsidR="0037601B" w:rsidRPr="0037601B" w:rsidRDefault="0037601B" w:rsidP="0037601B">
      <w:pPr>
        <w:widowControl/>
        <w:shd w:val="clear" w:color="auto" w:fill="FFFFFF"/>
        <w:spacing w:line="560" w:lineRule="exact"/>
        <w:ind w:firstLine="480"/>
        <w:contextualSpacing/>
        <w:jc w:val="left"/>
        <w:rPr>
          <w:rFonts w:eastAsia="仿宋_GB2312"/>
          <w:kern w:val="0"/>
          <w:sz w:val="32"/>
          <w:szCs w:val="32"/>
        </w:rPr>
      </w:pPr>
      <w:r w:rsidRPr="0037601B">
        <w:rPr>
          <w:rFonts w:eastAsia="仿宋_GB2312"/>
          <w:kern w:val="0"/>
          <w:sz w:val="32"/>
          <w:szCs w:val="32"/>
        </w:rPr>
        <w:t xml:space="preserve"> </w:t>
      </w:r>
      <w:r w:rsidRPr="0037601B">
        <w:rPr>
          <w:rFonts w:eastAsia="仿宋_GB2312"/>
          <w:kern w:val="0"/>
          <w:sz w:val="32"/>
          <w:szCs w:val="32"/>
        </w:rPr>
        <w:t>缴费方式：按年缴纳土地使用费用，以年为单位，不足一整年的按一整年收取；</w:t>
      </w:r>
    </w:p>
    <w:p w:rsidR="0037601B" w:rsidRPr="0037601B" w:rsidRDefault="0037601B" w:rsidP="0037601B">
      <w:pPr>
        <w:widowControl/>
        <w:shd w:val="clear" w:color="auto" w:fill="FFFFFF"/>
        <w:spacing w:line="560" w:lineRule="exact"/>
        <w:ind w:firstLine="480"/>
        <w:contextualSpacing/>
        <w:jc w:val="left"/>
        <w:rPr>
          <w:rFonts w:eastAsia="仿宋_GB2312"/>
          <w:kern w:val="0"/>
          <w:sz w:val="32"/>
          <w:szCs w:val="32"/>
        </w:rPr>
      </w:pPr>
      <w:r w:rsidRPr="0037601B">
        <w:rPr>
          <w:rFonts w:eastAsia="仿宋_GB2312"/>
          <w:kern w:val="0"/>
          <w:sz w:val="32"/>
          <w:szCs w:val="32"/>
        </w:rPr>
        <w:t xml:space="preserve"> </w:t>
      </w:r>
      <w:r w:rsidRPr="0037601B">
        <w:rPr>
          <w:rFonts w:eastAsia="仿宋_GB2312"/>
          <w:kern w:val="0"/>
          <w:sz w:val="32"/>
          <w:szCs w:val="32"/>
        </w:rPr>
        <w:t>缴费程序：经园领导批复后，园林园艺部根据核批指标和土地性质等向财务处提交下账通知，财务处根据通知在相应项目经费中扣除。</w:t>
      </w:r>
    </w:p>
    <w:p w:rsidR="0037601B" w:rsidRPr="0037601B" w:rsidRDefault="0037601B" w:rsidP="0037601B">
      <w:pPr>
        <w:widowControl/>
        <w:shd w:val="clear" w:color="auto" w:fill="FFFFFF"/>
        <w:spacing w:line="560" w:lineRule="exact"/>
        <w:ind w:firstLine="480"/>
        <w:contextualSpacing/>
        <w:jc w:val="left"/>
        <w:rPr>
          <w:rFonts w:eastAsia="仿宋_GB2312"/>
          <w:kern w:val="0"/>
          <w:sz w:val="32"/>
          <w:szCs w:val="32"/>
        </w:rPr>
      </w:pPr>
      <w:r w:rsidRPr="0037601B">
        <w:rPr>
          <w:rFonts w:eastAsia="仿宋_GB2312"/>
          <w:kern w:val="0"/>
          <w:sz w:val="32"/>
          <w:szCs w:val="32"/>
        </w:rPr>
        <w:t xml:space="preserve"> </w:t>
      </w:r>
      <w:r w:rsidRPr="0037601B">
        <w:rPr>
          <w:rFonts w:eastAsia="仿宋_GB2312"/>
          <w:kern w:val="0"/>
          <w:sz w:val="32"/>
          <w:szCs w:val="32"/>
        </w:rPr>
        <w:t>（三）土地使用权收回</w:t>
      </w:r>
    </w:p>
    <w:p w:rsidR="0037601B" w:rsidRPr="0037601B" w:rsidRDefault="0037601B" w:rsidP="0037601B">
      <w:pPr>
        <w:widowControl/>
        <w:shd w:val="clear" w:color="auto" w:fill="FFFFFF"/>
        <w:spacing w:line="560" w:lineRule="exact"/>
        <w:ind w:firstLine="480"/>
        <w:contextualSpacing/>
        <w:jc w:val="left"/>
        <w:rPr>
          <w:rFonts w:eastAsia="仿宋_GB2312"/>
          <w:kern w:val="0"/>
          <w:sz w:val="32"/>
          <w:szCs w:val="32"/>
        </w:rPr>
      </w:pPr>
      <w:r w:rsidRPr="0037601B">
        <w:rPr>
          <w:rFonts w:eastAsia="仿宋_GB2312"/>
          <w:kern w:val="0"/>
          <w:sz w:val="32"/>
          <w:szCs w:val="32"/>
        </w:rPr>
        <w:t xml:space="preserve"> </w:t>
      </w:r>
      <w:r w:rsidRPr="0037601B">
        <w:rPr>
          <w:rFonts w:eastAsia="仿宋_GB2312"/>
          <w:kern w:val="0"/>
          <w:sz w:val="32"/>
          <w:szCs w:val="32"/>
        </w:rPr>
        <w:t>土地使用者连续</w:t>
      </w:r>
      <w:r w:rsidRPr="0037601B">
        <w:rPr>
          <w:rFonts w:eastAsia="仿宋_GB2312"/>
          <w:kern w:val="0"/>
          <w:sz w:val="32"/>
          <w:szCs w:val="32"/>
        </w:rPr>
        <w:t>10</w:t>
      </w:r>
      <w:r w:rsidRPr="0037601B">
        <w:rPr>
          <w:rFonts w:eastAsia="仿宋_GB2312"/>
          <w:kern w:val="0"/>
          <w:sz w:val="32"/>
          <w:szCs w:val="32"/>
        </w:rPr>
        <w:t>个月未按要求对土地进行有效管理，由园林园艺部提出收回建议，经领导审批同意后收回土地；</w:t>
      </w:r>
    </w:p>
    <w:p w:rsidR="0037601B" w:rsidRPr="0037601B" w:rsidRDefault="0037601B" w:rsidP="0037601B">
      <w:pPr>
        <w:widowControl/>
        <w:shd w:val="clear" w:color="auto" w:fill="FFFFFF"/>
        <w:spacing w:line="560" w:lineRule="exact"/>
        <w:ind w:firstLine="480"/>
        <w:contextualSpacing/>
        <w:jc w:val="left"/>
        <w:rPr>
          <w:rFonts w:eastAsia="仿宋_GB2312"/>
          <w:kern w:val="0"/>
          <w:sz w:val="32"/>
          <w:szCs w:val="32"/>
        </w:rPr>
      </w:pPr>
      <w:r w:rsidRPr="0037601B">
        <w:rPr>
          <w:rFonts w:eastAsia="仿宋_GB2312"/>
          <w:kern w:val="0"/>
          <w:sz w:val="32"/>
          <w:szCs w:val="32"/>
        </w:rPr>
        <w:t xml:space="preserve"> </w:t>
      </w:r>
      <w:r w:rsidRPr="0037601B">
        <w:rPr>
          <w:rFonts w:eastAsia="仿宋_GB2312"/>
          <w:kern w:val="0"/>
          <w:sz w:val="32"/>
          <w:szCs w:val="32"/>
        </w:rPr>
        <w:t>每年</w:t>
      </w:r>
      <w:r w:rsidRPr="0037601B">
        <w:rPr>
          <w:rFonts w:eastAsia="仿宋_GB2312"/>
          <w:kern w:val="0"/>
          <w:sz w:val="32"/>
          <w:szCs w:val="32"/>
        </w:rPr>
        <w:t>10-11</w:t>
      </w:r>
      <w:r w:rsidRPr="0037601B">
        <w:rPr>
          <w:rFonts w:eastAsia="仿宋_GB2312"/>
          <w:kern w:val="0"/>
          <w:sz w:val="32"/>
          <w:szCs w:val="32"/>
        </w:rPr>
        <w:t>月，归口管理部门牵头组织一次由各管理部门负责人和相关科研人员参与的土地使用情况核查评估，根据评估结果认为应收回的，由主管园领导审批后执行；</w:t>
      </w:r>
    </w:p>
    <w:p w:rsidR="0037601B" w:rsidRPr="0037601B" w:rsidRDefault="0037601B" w:rsidP="0037601B">
      <w:pPr>
        <w:widowControl/>
        <w:shd w:val="clear" w:color="auto" w:fill="FFFFFF"/>
        <w:spacing w:line="560" w:lineRule="exact"/>
        <w:ind w:firstLine="480"/>
        <w:contextualSpacing/>
        <w:jc w:val="left"/>
        <w:rPr>
          <w:rFonts w:eastAsia="仿宋_GB2312"/>
          <w:kern w:val="0"/>
          <w:sz w:val="32"/>
          <w:szCs w:val="32"/>
        </w:rPr>
      </w:pPr>
      <w:r w:rsidRPr="0037601B">
        <w:rPr>
          <w:rFonts w:eastAsia="仿宋_GB2312"/>
          <w:kern w:val="0"/>
          <w:sz w:val="32"/>
          <w:szCs w:val="32"/>
        </w:rPr>
        <w:t xml:space="preserve"> </w:t>
      </w:r>
      <w:r w:rsidRPr="0037601B">
        <w:rPr>
          <w:rFonts w:eastAsia="仿宋_GB2312"/>
          <w:kern w:val="0"/>
          <w:sz w:val="32"/>
          <w:szCs w:val="32"/>
        </w:rPr>
        <w:t>严重违反土地使用原则造成土地资源浪费和不良影响的，园林园艺部提出建议，经主管领导审批同意后收回；</w:t>
      </w:r>
    </w:p>
    <w:p w:rsidR="0037601B" w:rsidRPr="0037601B" w:rsidRDefault="0037601B" w:rsidP="0037601B">
      <w:pPr>
        <w:widowControl/>
        <w:shd w:val="clear" w:color="auto" w:fill="FFFFFF"/>
        <w:spacing w:line="560" w:lineRule="exact"/>
        <w:ind w:firstLine="480"/>
        <w:contextualSpacing/>
        <w:jc w:val="left"/>
        <w:rPr>
          <w:rFonts w:eastAsia="仿宋_GB2312"/>
          <w:kern w:val="0"/>
          <w:sz w:val="32"/>
          <w:szCs w:val="32"/>
        </w:rPr>
      </w:pPr>
      <w:r w:rsidRPr="0037601B">
        <w:rPr>
          <w:rFonts w:eastAsia="仿宋_GB2312"/>
          <w:kern w:val="0"/>
          <w:sz w:val="32"/>
          <w:szCs w:val="32"/>
        </w:rPr>
        <w:t xml:space="preserve"> </w:t>
      </w:r>
      <w:r w:rsidRPr="0037601B">
        <w:rPr>
          <w:rFonts w:eastAsia="仿宋_GB2312"/>
          <w:kern w:val="0"/>
          <w:sz w:val="32"/>
          <w:szCs w:val="32"/>
        </w:rPr>
        <w:t>出于园区总体建设和发展需要的土地，经主管园领导审批同意后收回；</w:t>
      </w:r>
    </w:p>
    <w:p w:rsidR="0037601B" w:rsidRPr="0037601B" w:rsidRDefault="0037601B" w:rsidP="0037601B">
      <w:pPr>
        <w:widowControl/>
        <w:spacing w:line="560" w:lineRule="exact"/>
        <w:jc w:val="left"/>
        <w:outlineLvl w:val="0"/>
        <w:rPr>
          <w:rFonts w:eastAsia="仿宋_GB2312"/>
          <w:b/>
          <w:bCs/>
          <w:kern w:val="36"/>
          <w:sz w:val="32"/>
          <w:szCs w:val="32"/>
        </w:rPr>
      </w:pPr>
      <w:r w:rsidRPr="0037601B">
        <w:rPr>
          <w:rFonts w:eastAsia="仿宋_GB2312"/>
          <w:b/>
          <w:bCs/>
          <w:kern w:val="36"/>
          <w:sz w:val="32"/>
          <w:szCs w:val="32"/>
        </w:rPr>
        <w:t xml:space="preserve">    </w:t>
      </w:r>
      <w:r w:rsidRPr="0037601B">
        <w:rPr>
          <w:rFonts w:eastAsia="仿宋_GB2312"/>
          <w:b/>
          <w:bCs/>
          <w:kern w:val="36"/>
          <w:sz w:val="32"/>
          <w:szCs w:val="32"/>
        </w:rPr>
        <w:t>第五条</w:t>
      </w:r>
      <w:r w:rsidRPr="0037601B">
        <w:rPr>
          <w:rFonts w:eastAsia="仿宋_GB2312"/>
          <w:b/>
          <w:bCs/>
          <w:kern w:val="36"/>
          <w:sz w:val="32"/>
          <w:szCs w:val="32"/>
        </w:rPr>
        <w:t xml:space="preserve">  </w:t>
      </w:r>
      <w:r w:rsidRPr="0037601B">
        <w:rPr>
          <w:rFonts w:eastAsia="仿宋_GB2312"/>
          <w:b/>
          <w:bCs/>
          <w:kern w:val="36"/>
          <w:sz w:val="32"/>
          <w:szCs w:val="32"/>
        </w:rPr>
        <w:t>土地使用者的责任和义务</w:t>
      </w:r>
    </w:p>
    <w:p w:rsidR="0037601B" w:rsidRPr="0026562B" w:rsidRDefault="0037601B" w:rsidP="0037601B">
      <w:pPr>
        <w:widowControl/>
        <w:shd w:val="clear" w:color="auto" w:fill="FFFFFF"/>
        <w:spacing w:line="560" w:lineRule="exact"/>
        <w:ind w:firstLine="480"/>
        <w:contextualSpacing/>
        <w:jc w:val="left"/>
        <w:rPr>
          <w:rFonts w:eastAsia="仿宋_GB2312"/>
          <w:kern w:val="0"/>
          <w:sz w:val="32"/>
          <w:szCs w:val="32"/>
        </w:rPr>
      </w:pPr>
      <w:r w:rsidRPr="0037601B">
        <w:rPr>
          <w:rFonts w:eastAsia="仿宋_GB2312"/>
          <w:kern w:val="0"/>
          <w:sz w:val="32"/>
          <w:szCs w:val="32"/>
        </w:rPr>
        <w:t xml:space="preserve"> </w:t>
      </w:r>
      <w:r w:rsidRPr="0037601B">
        <w:rPr>
          <w:rFonts w:eastAsia="仿宋_GB2312"/>
          <w:kern w:val="0"/>
          <w:sz w:val="32"/>
          <w:szCs w:val="32"/>
        </w:rPr>
        <w:t>（一）严格按照申请批复规划使用土地；</w:t>
      </w:r>
    </w:p>
    <w:p w:rsidR="0037601B" w:rsidRPr="0037601B" w:rsidRDefault="0037601B" w:rsidP="0037601B">
      <w:pPr>
        <w:widowControl/>
        <w:shd w:val="clear" w:color="auto" w:fill="FFFFFF"/>
        <w:spacing w:line="560" w:lineRule="exact"/>
        <w:ind w:firstLineChars="200" w:firstLine="640"/>
        <w:contextualSpacing/>
        <w:jc w:val="left"/>
        <w:rPr>
          <w:rFonts w:eastAsia="仿宋_GB2312"/>
          <w:kern w:val="0"/>
          <w:sz w:val="32"/>
          <w:szCs w:val="32"/>
        </w:rPr>
      </w:pPr>
      <w:r w:rsidRPr="0037601B">
        <w:rPr>
          <w:rFonts w:eastAsia="仿宋_GB2312"/>
          <w:kern w:val="0"/>
          <w:sz w:val="32"/>
          <w:szCs w:val="32"/>
        </w:rPr>
        <w:t>（二）做好土地平整、基础设施配备、景观维护与周边管理、</w:t>
      </w:r>
    </w:p>
    <w:p w:rsidR="0037601B" w:rsidRPr="0037601B" w:rsidRDefault="0037601B" w:rsidP="0037601B">
      <w:pPr>
        <w:widowControl/>
        <w:shd w:val="clear" w:color="auto" w:fill="FFFFFF"/>
        <w:spacing w:line="560" w:lineRule="exact"/>
        <w:contextualSpacing/>
        <w:jc w:val="left"/>
        <w:rPr>
          <w:rFonts w:eastAsia="仿宋_GB2312"/>
          <w:kern w:val="0"/>
          <w:sz w:val="32"/>
          <w:szCs w:val="32"/>
        </w:rPr>
      </w:pPr>
      <w:r w:rsidRPr="0037601B">
        <w:rPr>
          <w:rFonts w:eastAsia="仿宋_GB2312"/>
          <w:kern w:val="0"/>
          <w:sz w:val="32"/>
          <w:szCs w:val="32"/>
        </w:rPr>
        <w:lastRenderedPageBreak/>
        <w:t>安全防护等工作；</w:t>
      </w:r>
    </w:p>
    <w:p w:rsidR="0037601B" w:rsidRPr="0037601B" w:rsidRDefault="0037601B" w:rsidP="0037601B">
      <w:pPr>
        <w:widowControl/>
        <w:shd w:val="clear" w:color="auto" w:fill="FFFFFF"/>
        <w:spacing w:line="560" w:lineRule="exact"/>
        <w:ind w:firstLine="480"/>
        <w:contextualSpacing/>
        <w:jc w:val="left"/>
        <w:rPr>
          <w:rFonts w:eastAsia="仿宋_GB2312"/>
          <w:kern w:val="0"/>
          <w:sz w:val="32"/>
          <w:szCs w:val="32"/>
        </w:rPr>
      </w:pPr>
      <w:r w:rsidRPr="0037601B">
        <w:rPr>
          <w:rFonts w:eastAsia="仿宋_GB2312"/>
          <w:kern w:val="0"/>
          <w:sz w:val="32"/>
          <w:szCs w:val="32"/>
        </w:rPr>
        <w:t xml:space="preserve"> </w:t>
      </w:r>
      <w:r w:rsidRPr="0037601B">
        <w:rPr>
          <w:rFonts w:eastAsia="仿宋_GB2312"/>
          <w:kern w:val="0"/>
          <w:sz w:val="32"/>
          <w:szCs w:val="32"/>
        </w:rPr>
        <w:t>（三）应按土地使用计划和园林园艺部要求明确并规范标识土地使用内容，科学管理所使用的土地，及时清除计划外的杂草，装备设施应规整有序；</w:t>
      </w:r>
    </w:p>
    <w:p w:rsidR="0037601B" w:rsidRPr="0037601B" w:rsidRDefault="0037601B" w:rsidP="0037601B">
      <w:pPr>
        <w:widowControl/>
        <w:shd w:val="clear" w:color="auto" w:fill="FFFFFF"/>
        <w:spacing w:line="560" w:lineRule="exact"/>
        <w:ind w:firstLine="480"/>
        <w:contextualSpacing/>
        <w:jc w:val="left"/>
        <w:rPr>
          <w:rFonts w:eastAsia="仿宋_GB2312"/>
          <w:kern w:val="0"/>
          <w:sz w:val="32"/>
          <w:szCs w:val="32"/>
        </w:rPr>
      </w:pPr>
      <w:r w:rsidRPr="0037601B">
        <w:rPr>
          <w:rFonts w:eastAsia="仿宋_GB2312"/>
          <w:kern w:val="0"/>
          <w:sz w:val="32"/>
          <w:szCs w:val="32"/>
        </w:rPr>
        <w:t xml:space="preserve"> </w:t>
      </w:r>
      <w:r w:rsidRPr="0037601B">
        <w:rPr>
          <w:rFonts w:eastAsia="仿宋_GB2312"/>
          <w:kern w:val="0"/>
          <w:sz w:val="32"/>
          <w:szCs w:val="32"/>
        </w:rPr>
        <w:t>（四）严格遵循生物安全相关规定，严禁有害外来物种的扩散；</w:t>
      </w:r>
    </w:p>
    <w:p w:rsidR="0037601B" w:rsidRPr="0037601B" w:rsidRDefault="0037601B" w:rsidP="0037601B">
      <w:pPr>
        <w:widowControl/>
        <w:shd w:val="clear" w:color="auto" w:fill="FFFFFF"/>
        <w:spacing w:line="560" w:lineRule="exact"/>
        <w:ind w:firstLine="480"/>
        <w:contextualSpacing/>
        <w:jc w:val="left"/>
        <w:rPr>
          <w:rFonts w:eastAsia="仿宋_GB2312"/>
          <w:kern w:val="0"/>
          <w:sz w:val="32"/>
          <w:szCs w:val="32"/>
        </w:rPr>
      </w:pPr>
      <w:r w:rsidRPr="0037601B">
        <w:rPr>
          <w:rFonts w:eastAsia="仿宋_GB2312"/>
          <w:kern w:val="0"/>
          <w:sz w:val="32"/>
          <w:szCs w:val="32"/>
        </w:rPr>
        <w:t xml:space="preserve"> </w:t>
      </w:r>
      <w:r w:rsidRPr="0037601B">
        <w:rPr>
          <w:rFonts w:eastAsia="仿宋_GB2312"/>
          <w:kern w:val="0"/>
          <w:sz w:val="32"/>
          <w:szCs w:val="32"/>
        </w:rPr>
        <w:t>（五）土地使用期满后</w:t>
      </w:r>
      <w:r w:rsidRPr="0037601B">
        <w:rPr>
          <w:rFonts w:eastAsia="仿宋_GB2312"/>
          <w:kern w:val="0"/>
          <w:sz w:val="32"/>
          <w:szCs w:val="32"/>
        </w:rPr>
        <w:t>1</w:t>
      </w:r>
      <w:r w:rsidRPr="0037601B">
        <w:rPr>
          <w:rFonts w:eastAsia="仿宋_GB2312"/>
          <w:kern w:val="0"/>
          <w:sz w:val="32"/>
          <w:szCs w:val="32"/>
        </w:rPr>
        <w:t>个月内应按园林园艺部要求完成清理和移交；如需继续使用土地的，应在期满之日</w:t>
      </w:r>
      <w:r w:rsidRPr="0037601B">
        <w:rPr>
          <w:rFonts w:eastAsia="仿宋_GB2312"/>
          <w:kern w:val="0"/>
          <w:sz w:val="32"/>
          <w:szCs w:val="32"/>
        </w:rPr>
        <w:t>3</w:t>
      </w:r>
      <w:r w:rsidRPr="0037601B">
        <w:rPr>
          <w:rFonts w:eastAsia="仿宋_GB2312"/>
          <w:kern w:val="0"/>
          <w:sz w:val="32"/>
          <w:szCs w:val="32"/>
        </w:rPr>
        <w:t>个月前提交续用申请；</w:t>
      </w:r>
    </w:p>
    <w:p w:rsidR="0037601B" w:rsidRPr="0037601B" w:rsidRDefault="0037601B" w:rsidP="0037601B">
      <w:pPr>
        <w:widowControl/>
        <w:shd w:val="clear" w:color="auto" w:fill="FFFFFF"/>
        <w:spacing w:line="560" w:lineRule="exact"/>
        <w:ind w:firstLine="480"/>
        <w:contextualSpacing/>
        <w:jc w:val="left"/>
        <w:rPr>
          <w:rFonts w:eastAsia="仿宋_GB2312"/>
          <w:kern w:val="0"/>
          <w:sz w:val="32"/>
          <w:szCs w:val="32"/>
        </w:rPr>
      </w:pPr>
      <w:r w:rsidRPr="0037601B">
        <w:rPr>
          <w:rFonts w:eastAsia="仿宋_GB2312"/>
          <w:kern w:val="0"/>
          <w:sz w:val="32"/>
          <w:szCs w:val="32"/>
        </w:rPr>
        <w:t xml:space="preserve"> </w:t>
      </w:r>
      <w:r w:rsidRPr="0037601B">
        <w:rPr>
          <w:rFonts w:eastAsia="仿宋_GB2312"/>
          <w:kern w:val="0"/>
          <w:sz w:val="32"/>
          <w:szCs w:val="32"/>
        </w:rPr>
        <w:t>（六）严格做好植物保护工作，做好对虫害、病害等的防护，不得扩散至相邻用地；不得随意砍伐用地及其周边树木，如需砍伐使用土地内胸径超过</w:t>
      </w:r>
      <w:r w:rsidRPr="0037601B">
        <w:rPr>
          <w:rFonts w:eastAsia="仿宋_GB2312"/>
          <w:kern w:val="0"/>
          <w:sz w:val="32"/>
          <w:szCs w:val="32"/>
        </w:rPr>
        <w:t>20</w:t>
      </w:r>
      <w:r w:rsidRPr="0037601B">
        <w:rPr>
          <w:rFonts w:eastAsia="仿宋_GB2312"/>
          <w:kern w:val="0"/>
          <w:sz w:val="32"/>
          <w:szCs w:val="32"/>
        </w:rPr>
        <w:t>厘米的树木，须经过园林园艺部认可和</w:t>
      </w:r>
      <w:proofErr w:type="gramStart"/>
      <w:r w:rsidRPr="0037601B">
        <w:rPr>
          <w:rFonts w:eastAsia="仿宋_GB2312"/>
          <w:kern w:val="0"/>
          <w:sz w:val="32"/>
          <w:szCs w:val="32"/>
        </w:rPr>
        <w:t>园主任</w:t>
      </w:r>
      <w:proofErr w:type="gramEnd"/>
      <w:r w:rsidRPr="0037601B">
        <w:rPr>
          <w:rFonts w:eastAsia="仿宋_GB2312"/>
          <w:kern w:val="0"/>
          <w:sz w:val="32"/>
          <w:szCs w:val="32"/>
        </w:rPr>
        <w:t>审批。</w:t>
      </w:r>
    </w:p>
    <w:p w:rsidR="0037601B" w:rsidRPr="0037601B" w:rsidRDefault="0037601B" w:rsidP="0037601B">
      <w:pPr>
        <w:widowControl/>
        <w:spacing w:line="560" w:lineRule="exact"/>
        <w:jc w:val="left"/>
        <w:outlineLvl w:val="0"/>
        <w:rPr>
          <w:rFonts w:eastAsia="仿宋_GB2312"/>
          <w:b/>
          <w:bCs/>
          <w:kern w:val="36"/>
          <w:sz w:val="32"/>
          <w:szCs w:val="32"/>
        </w:rPr>
      </w:pPr>
      <w:r w:rsidRPr="0037601B">
        <w:rPr>
          <w:rFonts w:eastAsia="仿宋_GB2312"/>
          <w:b/>
          <w:bCs/>
          <w:kern w:val="36"/>
          <w:sz w:val="32"/>
          <w:szCs w:val="32"/>
        </w:rPr>
        <w:t xml:space="preserve">    </w:t>
      </w:r>
      <w:r w:rsidRPr="0037601B">
        <w:rPr>
          <w:rFonts w:eastAsia="仿宋_GB2312"/>
          <w:b/>
          <w:bCs/>
          <w:kern w:val="36"/>
          <w:sz w:val="32"/>
          <w:szCs w:val="32"/>
        </w:rPr>
        <w:t>第六条</w:t>
      </w:r>
      <w:r w:rsidRPr="0037601B">
        <w:rPr>
          <w:rFonts w:eastAsia="仿宋_GB2312"/>
          <w:b/>
          <w:bCs/>
          <w:kern w:val="36"/>
          <w:sz w:val="32"/>
          <w:szCs w:val="32"/>
        </w:rPr>
        <w:t xml:space="preserve">  </w:t>
      </w:r>
      <w:r w:rsidRPr="0037601B">
        <w:rPr>
          <w:rFonts w:eastAsia="仿宋_GB2312"/>
          <w:b/>
          <w:bCs/>
          <w:kern w:val="36"/>
          <w:sz w:val="32"/>
          <w:szCs w:val="32"/>
        </w:rPr>
        <w:t>园林园艺部的责任</w:t>
      </w:r>
    </w:p>
    <w:p w:rsidR="0037601B" w:rsidRPr="0037601B" w:rsidRDefault="0037601B" w:rsidP="0037601B">
      <w:pPr>
        <w:widowControl/>
        <w:shd w:val="clear" w:color="auto" w:fill="FFFFFF"/>
        <w:spacing w:line="560" w:lineRule="exact"/>
        <w:ind w:firstLine="480"/>
        <w:contextualSpacing/>
        <w:jc w:val="left"/>
        <w:rPr>
          <w:rFonts w:eastAsia="仿宋_GB2312"/>
          <w:kern w:val="0"/>
          <w:sz w:val="32"/>
          <w:szCs w:val="32"/>
        </w:rPr>
      </w:pPr>
      <w:r w:rsidRPr="0037601B">
        <w:rPr>
          <w:rFonts w:eastAsia="仿宋_GB2312"/>
          <w:kern w:val="0"/>
          <w:sz w:val="32"/>
          <w:szCs w:val="32"/>
        </w:rPr>
        <w:t xml:space="preserve"> </w:t>
      </w:r>
      <w:r w:rsidRPr="0037601B">
        <w:rPr>
          <w:rFonts w:eastAsia="仿宋_GB2312"/>
          <w:kern w:val="0"/>
          <w:sz w:val="32"/>
          <w:szCs w:val="32"/>
        </w:rPr>
        <w:t>（一）确保土地使用符合园总体规划；</w:t>
      </w:r>
    </w:p>
    <w:p w:rsidR="0037601B" w:rsidRPr="0037601B" w:rsidRDefault="0037601B" w:rsidP="0037601B">
      <w:pPr>
        <w:widowControl/>
        <w:shd w:val="clear" w:color="auto" w:fill="FFFFFF"/>
        <w:spacing w:line="560" w:lineRule="exact"/>
        <w:ind w:firstLine="480"/>
        <w:contextualSpacing/>
        <w:jc w:val="left"/>
        <w:rPr>
          <w:rFonts w:eastAsia="仿宋_GB2312"/>
          <w:kern w:val="0"/>
          <w:sz w:val="32"/>
          <w:szCs w:val="32"/>
        </w:rPr>
      </w:pPr>
      <w:r w:rsidRPr="0037601B">
        <w:rPr>
          <w:rFonts w:eastAsia="仿宋_GB2312"/>
          <w:kern w:val="0"/>
          <w:sz w:val="32"/>
          <w:szCs w:val="32"/>
        </w:rPr>
        <w:t xml:space="preserve"> </w:t>
      </w:r>
      <w:r w:rsidRPr="0037601B">
        <w:rPr>
          <w:rFonts w:eastAsia="仿宋_GB2312"/>
          <w:kern w:val="0"/>
          <w:sz w:val="32"/>
          <w:szCs w:val="32"/>
        </w:rPr>
        <w:t>（二）指导土地使用申请者按规定进行土地使用申请；</w:t>
      </w:r>
    </w:p>
    <w:p w:rsidR="0037601B" w:rsidRPr="0037601B" w:rsidRDefault="0037601B" w:rsidP="0037601B">
      <w:pPr>
        <w:widowControl/>
        <w:shd w:val="clear" w:color="auto" w:fill="FFFFFF"/>
        <w:spacing w:line="560" w:lineRule="exact"/>
        <w:ind w:firstLine="480"/>
        <w:contextualSpacing/>
        <w:jc w:val="left"/>
        <w:rPr>
          <w:rFonts w:eastAsia="仿宋_GB2312"/>
          <w:kern w:val="0"/>
          <w:sz w:val="32"/>
          <w:szCs w:val="32"/>
        </w:rPr>
      </w:pPr>
      <w:r w:rsidRPr="0037601B">
        <w:rPr>
          <w:rFonts w:eastAsia="仿宋_GB2312"/>
          <w:kern w:val="0"/>
          <w:sz w:val="32"/>
          <w:szCs w:val="32"/>
        </w:rPr>
        <w:t xml:space="preserve"> </w:t>
      </w:r>
      <w:r w:rsidRPr="0037601B">
        <w:rPr>
          <w:rFonts w:eastAsia="仿宋_GB2312"/>
          <w:kern w:val="0"/>
          <w:sz w:val="32"/>
          <w:szCs w:val="32"/>
        </w:rPr>
        <w:t>（三）提出合理化建议，供领导审批参考；</w:t>
      </w:r>
    </w:p>
    <w:p w:rsidR="0037601B" w:rsidRPr="0037601B" w:rsidRDefault="0037601B" w:rsidP="0037601B">
      <w:pPr>
        <w:widowControl/>
        <w:shd w:val="clear" w:color="auto" w:fill="FFFFFF"/>
        <w:spacing w:line="560" w:lineRule="exact"/>
        <w:ind w:firstLine="480"/>
        <w:contextualSpacing/>
        <w:jc w:val="left"/>
        <w:rPr>
          <w:rFonts w:eastAsia="仿宋_GB2312"/>
          <w:kern w:val="0"/>
          <w:sz w:val="32"/>
          <w:szCs w:val="32"/>
        </w:rPr>
      </w:pPr>
      <w:r w:rsidRPr="0037601B">
        <w:rPr>
          <w:rFonts w:eastAsia="仿宋_GB2312"/>
          <w:kern w:val="0"/>
          <w:sz w:val="32"/>
          <w:szCs w:val="32"/>
        </w:rPr>
        <w:t xml:space="preserve"> </w:t>
      </w:r>
      <w:r w:rsidRPr="0037601B">
        <w:rPr>
          <w:rFonts w:eastAsia="仿宋_GB2312"/>
          <w:kern w:val="0"/>
          <w:sz w:val="32"/>
          <w:szCs w:val="32"/>
        </w:rPr>
        <w:t>（四）根据土地审批内容，做好土地核实工作；</w:t>
      </w:r>
    </w:p>
    <w:p w:rsidR="0037601B" w:rsidRPr="0037601B" w:rsidRDefault="0037601B" w:rsidP="0037601B">
      <w:pPr>
        <w:widowControl/>
        <w:shd w:val="clear" w:color="auto" w:fill="FFFFFF"/>
        <w:spacing w:line="560" w:lineRule="exact"/>
        <w:ind w:firstLine="480"/>
        <w:contextualSpacing/>
        <w:jc w:val="left"/>
        <w:rPr>
          <w:rFonts w:eastAsia="仿宋_GB2312"/>
          <w:kern w:val="0"/>
          <w:sz w:val="32"/>
          <w:szCs w:val="32"/>
        </w:rPr>
      </w:pPr>
      <w:r w:rsidRPr="0037601B">
        <w:rPr>
          <w:rFonts w:eastAsia="仿宋_GB2312"/>
          <w:kern w:val="0"/>
          <w:sz w:val="32"/>
          <w:szCs w:val="32"/>
        </w:rPr>
        <w:t xml:space="preserve"> </w:t>
      </w:r>
      <w:r w:rsidRPr="0037601B">
        <w:rPr>
          <w:rFonts w:eastAsia="仿宋_GB2312"/>
          <w:kern w:val="0"/>
          <w:sz w:val="32"/>
          <w:szCs w:val="32"/>
        </w:rPr>
        <w:t>（五）做好园区土地管理，指导使用部门维护好景观；</w:t>
      </w:r>
    </w:p>
    <w:p w:rsidR="0037601B" w:rsidRPr="0037601B" w:rsidRDefault="0037601B" w:rsidP="0037601B">
      <w:pPr>
        <w:widowControl/>
        <w:shd w:val="clear" w:color="auto" w:fill="FFFFFF"/>
        <w:spacing w:line="560" w:lineRule="exact"/>
        <w:ind w:firstLine="480"/>
        <w:contextualSpacing/>
        <w:jc w:val="left"/>
        <w:rPr>
          <w:rFonts w:eastAsia="仿宋_GB2312"/>
          <w:kern w:val="0"/>
          <w:sz w:val="32"/>
          <w:szCs w:val="32"/>
        </w:rPr>
      </w:pPr>
      <w:r w:rsidRPr="0037601B">
        <w:rPr>
          <w:rFonts w:eastAsia="仿宋_GB2312"/>
          <w:kern w:val="0"/>
          <w:sz w:val="32"/>
          <w:szCs w:val="32"/>
        </w:rPr>
        <w:t xml:space="preserve"> </w:t>
      </w:r>
      <w:r w:rsidRPr="0037601B">
        <w:rPr>
          <w:rFonts w:eastAsia="仿宋_GB2312"/>
          <w:kern w:val="0"/>
          <w:sz w:val="32"/>
          <w:szCs w:val="32"/>
        </w:rPr>
        <w:t>（六）依规对土地使用情况监督管理，不定期对土地使用情况进行监督核查，确保土地按计划和规范进行使用，并根据具体情况向土地使用者提出管理建议，监督其整改落实；</w:t>
      </w:r>
    </w:p>
    <w:p w:rsidR="0037601B" w:rsidRPr="0037601B" w:rsidRDefault="0037601B" w:rsidP="0037601B">
      <w:pPr>
        <w:widowControl/>
        <w:shd w:val="clear" w:color="auto" w:fill="FFFFFF"/>
        <w:spacing w:line="560" w:lineRule="exact"/>
        <w:ind w:firstLine="480"/>
        <w:contextualSpacing/>
        <w:jc w:val="left"/>
        <w:rPr>
          <w:rFonts w:eastAsia="仿宋_GB2312"/>
          <w:kern w:val="0"/>
          <w:sz w:val="32"/>
          <w:szCs w:val="32"/>
        </w:rPr>
      </w:pPr>
      <w:r w:rsidRPr="0037601B">
        <w:rPr>
          <w:rFonts w:eastAsia="仿宋_GB2312"/>
          <w:kern w:val="0"/>
          <w:sz w:val="32"/>
          <w:szCs w:val="32"/>
        </w:rPr>
        <w:lastRenderedPageBreak/>
        <w:t xml:space="preserve"> </w:t>
      </w:r>
      <w:r w:rsidRPr="0037601B">
        <w:rPr>
          <w:rFonts w:eastAsia="仿宋_GB2312"/>
          <w:kern w:val="0"/>
          <w:sz w:val="32"/>
          <w:szCs w:val="32"/>
        </w:rPr>
        <w:t>（七）及时上报和协助解决土地使用安全问题；</w:t>
      </w:r>
    </w:p>
    <w:p w:rsidR="0037601B" w:rsidRPr="0037601B" w:rsidRDefault="0037601B" w:rsidP="0037601B">
      <w:pPr>
        <w:widowControl/>
        <w:shd w:val="clear" w:color="auto" w:fill="FFFFFF"/>
        <w:spacing w:line="560" w:lineRule="exact"/>
        <w:ind w:firstLine="480"/>
        <w:contextualSpacing/>
        <w:jc w:val="left"/>
        <w:rPr>
          <w:rFonts w:eastAsia="仿宋_GB2312"/>
          <w:kern w:val="0"/>
          <w:sz w:val="32"/>
          <w:szCs w:val="32"/>
        </w:rPr>
      </w:pPr>
      <w:r w:rsidRPr="0037601B">
        <w:rPr>
          <w:rFonts w:eastAsia="仿宋_GB2312"/>
          <w:kern w:val="0"/>
          <w:sz w:val="32"/>
          <w:szCs w:val="32"/>
        </w:rPr>
        <w:t xml:space="preserve"> </w:t>
      </w:r>
      <w:r w:rsidRPr="0037601B">
        <w:rPr>
          <w:rFonts w:eastAsia="仿宋_GB2312"/>
          <w:kern w:val="0"/>
          <w:sz w:val="32"/>
          <w:szCs w:val="32"/>
        </w:rPr>
        <w:t>（八）土地使用完成后按园区规划对土地进行植物布置，并负责后续的管理维护。</w:t>
      </w:r>
    </w:p>
    <w:p w:rsidR="0037601B" w:rsidRPr="0037601B" w:rsidRDefault="0037601B" w:rsidP="0037601B">
      <w:pPr>
        <w:widowControl/>
        <w:shd w:val="clear" w:color="auto" w:fill="FFFFFF"/>
        <w:spacing w:line="560" w:lineRule="exact"/>
        <w:ind w:firstLine="480"/>
        <w:contextualSpacing/>
        <w:jc w:val="left"/>
        <w:rPr>
          <w:rFonts w:eastAsia="仿宋_GB2312"/>
          <w:b/>
          <w:bCs/>
          <w:kern w:val="0"/>
          <w:sz w:val="32"/>
          <w:szCs w:val="32"/>
        </w:rPr>
      </w:pPr>
      <w:r w:rsidRPr="0037601B">
        <w:rPr>
          <w:rFonts w:eastAsia="仿宋_GB2312"/>
          <w:kern w:val="0"/>
          <w:sz w:val="32"/>
          <w:szCs w:val="32"/>
        </w:rPr>
        <w:t xml:space="preserve"> </w:t>
      </w:r>
      <w:r w:rsidRPr="0037601B">
        <w:rPr>
          <w:rFonts w:eastAsia="仿宋_GB2312"/>
          <w:b/>
          <w:bCs/>
          <w:sz w:val="32"/>
          <w:szCs w:val="32"/>
        </w:rPr>
        <w:t>第七条</w:t>
      </w:r>
      <w:r w:rsidRPr="0037601B">
        <w:rPr>
          <w:rFonts w:eastAsia="仿宋_GB2312"/>
          <w:b/>
          <w:bCs/>
          <w:sz w:val="32"/>
          <w:szCs w:val="32"/>
        </w:rPr>
        <w:t xml:space="preserve">  </w:t>
      </w:r>
      <w:r w:rsidRPr="0037601B">
        <w:rPr>
          <w:rFonts w:eastAsia="仿宋_GB2312"/>
          <w:b/>
          <w:bCs/>
          <w:sz w:val="32"/>
          <w:szCs w:val="32"/>
        </w:rPr>
        <w:t>争执解决</w:t>
      </w:r>
    </w:p>
    <w:p w:rsidR="0037601B" w:rsidRPr="0037601B" w:rsidRDefault="0037601B" w:rsidP="0037601B">
      <w:pPr>
        <w:widowControl/>
        <w:shd w:val="clear" w:color="auto" w:fill="FFFFFF"/>
        <w:spacing w:line="560" w:lineRule="exact"/>
        <w:ind w:firstLine="480"/>
        <w:contextualSpacing/>
        <w:jc w:val="left"/>
        <w:rPr>
          <w:rFonts w:eastAsia="仿宋_GB2312"/>
          <w:kern w:val="0"/>
          <w:sz w:val="32"/>
          <w:szCs w:val="32"/>
        </w:rPr>
      </w:pPr>
      <w:r w:rsidRPr="0037601B">
        <w:rPr>
          <w:rFonts w:eastAsia="仿宋_GB2312"/>
          <w:kern w:val="0"/>
          <w:sz w:val="32"/>
          <w:szCs w:val="32"/>
        </w:rPr>
        <w:t xml:space="preserve"> </w:t>
      </w:r>
      <w:r w:rsidRPr="0037601B">
        <w:rPr>
          <w:rFonts w:eastAsia="仿宋_GB2312"/>
          <w:kern w:val="0"/>
          <w:sz w:val="32"/>
          <w:szCs w:val="32"/>
        </w:rPr>
        <w:t>园林园艺部在土地使用管理过程中本着互相尊重、相互协商的原则与土地使用者解决土地管理和使用过程中存在的不一致意见；如经过认真协商仍无法达成一致意见的，可向园领导提出申请，</w:t>
      </w:r>
      <w:proofErr w:type="gramStart"/>
      <w:r w:rsidRPr="0037601B">
        <w:rPr>
          <w:rFonts w:eastAsia="仿宋_GB2312"/>
          <w:kern w:val="0"/>
          <w:sz w:val="32"/>
          <w:szCs w:val="32"/>
        </w:rPr>
        <w:t>请园领导</w:t>
      </w:r>
      <w:proofErr w:type="gramEnd"/>
      <w:r w:rsidRPr="0037601B">
        <w:rPr>
          <w:rFonts w:eastAsia="仿宋_GB2312"/>
          <w:kern w:val="0"/>
          <w:sz w:val="32"/>
          <w:szCs w:val="32"/>
        </w:rPr>
        <w:t>主持解决。</w:t>
      </w:r>
    </w:p>
    <w:p w:rsidR="0037601B" w:rsidRPr="0037601B" w:rsidRDefault="0037601B" w:rsidP="0037601B">
      <w:pPr>
        <w:widowControl/>
        <w:shd w:val="clear" w:color="auto" w:fill="FFFFFF"/>
        <w:spacing w:line="560" w:lineRule="exact"/>
        <w:ind w:firstLine="480"/>
        <w:contextualSpacing/>
        <w:jc w:val="left"/>
        <w:rPr>
          <w:rFonts w:eastAsia="仿宋_GB2312"/>
          <w:kern w:val="0"/>
          <w:sz w:val="32"/>
          <w:szCs w:val="32"/>
        </w:rPr>
      </w:pPr>
      <w:r w:rsidRPr="0037601B">
        <w:rPr>
          <w:rFonts w:eastAsia="仿宋_GB2312"/>
          <w:kern w:val="0"/>
          <w:sz w:val="32"/>
          <w:szCs w:val="32"/>
        </w:rPr>
        <w:t xml:space="preserve"> </w:t>
      </w:r>
      <w:r w:rsidRPr="0037601B">
        <w:rPr>
          <w:rFonts w:eastAsia="仿宋_GB2312"/>
          <w:b/>
          <w:bCs/>
          <w:sz w:val="32"/>
          <w:szCs w:val="32"/>
        </w:rPr>
        <w:t>第八条</w:t>
      </w:r>
      <w:r w:rsidRPr="0037601B">
        <w:rPr>
          <w:rFonts w:eastAsia="仿宋_GB2312"/>
          <w:kern w:val="0"/>
          <w:sz w:val="32"/>
          <w:szCs w:val="32"/>
        </w:rPr>
        <w:t xml:space="preserve">  </w:t>
      </w:r>
      <w:r w:rsidRPr="0037601B">
        <w:rPr>
          <w:rFonts w:eastAsia="仿宋_GB2312"/>
          <w:kern w:val="0"/>
          <w:sz w:val="32"/>
          <w:szCs w:val="32"/>
        </w:rPr>
        <w:t>本规定自发文之日起执行。</w:t>
      </w:r>
    </w:p>
    <w:p w:rsidR="00112A9B" w:rsidRPr="0026562B" w:rsidRDefault="00112A9B" w:rsidP="00697736">
      <w:pPr>
        <w:spacing w:line="560" w:lineRule="exact"/>
        <w:ind w:firstLine="840"/>
        <w:rPr>
          <w:rFonts w:eastAsia="仿宋_GB2312"/>
          <w:sz w:val="32"/>
          <w:szCs w:val="32"/>
        </w:rPr>
      </w:pPr>
    </w:p>
    <w:p w:rsidR="00462F8B" w:rsidRPr="0026562B" w:rsidRDefault="00462F8B" w:rsidP="00697736">
      <w:pPr>
        <w:spacing w:line="560" w:lineRule="exact"/>
        <w:ind w:firstLine="840"/>
        <w:rPr>
          <w:rFonts w:eastAsia="仿宋_GB2312"/>
          <w:sz w:val="32"/>
          <w:szCs w:val="32"/>
        </w:rPr>
      </w:pPr>
    </w:p>
    <w:p w:rsidR="00462F8B" w:rsidRPr="0026562B" w:rsidRDefault="00462F8B" w:rsidP="00697736">
      <w:pPr>
        <w:spacing w:line="560" w:lineRule="exact"/>
        <w:ind w:firstLine="840"/>
        <w:rPr>
          <w:rFonts w:eastAsia="仿宋_GB2312"/>
          <w:sz w:val="32"/>
          <w:szCs w:val="32"/>
        </w:rPr>
      </w:pPr>
    </w:p>
    <w:p w:rsidR="00462F8B" w:rsidRPr="0026562B" w:rsidRDefault="00462F8B" w:rsidP="00462F8B">
      <w:pPr>
        <w:pBdr>
          <w:bottom w:val="single" w:sz="6" w:space="1" w:color="auto"/>
        </w:pBdr>
        <w:spacing w:line="560" w:lineRule="exact"/>
        <w:rPr>
          <w:b/>
          <w:sz w:val="32"/>
          <w:szCs w:val="32"/>
        </w:rPr>
      </w:pPr>
    </w:p>
    <w:p w:rsidR="00462F8B" w:rsidRPr="0026562B" w:rsidRDefault="00462F8B" w:rsidP="00462F8B">
      <w:pPr>
        <w:pBdr>
          <w:bottom w:val="single" w:sz="6" w:space="1" w:color="auto"/>
        </w:pBdr>
        <w:spacing w:line="560" w:lineRule="exact"/>
        <w:rPr>
          <w:b/>
          <w:sz w:val="32"/>
          <w:szCs w:val="32"/>
        </w:rPr>
      </w:pPr>
    </w:p>
    <w:p w:rsidR="00462F8B" w:rsidRPr="0026562B" w:rsidRDefault="00462F8B" w:rsidP="00462F8B">
      <w:pPr>
        <w:pBdr>
          <w:bottom w:val="single" w:sz="6" w:space="1" w:color="auto"/>
        </w:pBdr>
        <w:spacing w:line="560" w:lineRule="exact"/>
        <w:rPr>
          <w:b/>
          <w:sz w:val="32"/>
          <w:szCs w:val="32"/>
        </w:rPr>
      </w:pPr>
    </w:p>
    <w:p w:rsidR="00462F8B" w:rsidRPr="0026562B" w:rsidRDefault="00462F8B" w:rsidP="00462F8B">
      <w:pPr>
        <w:pBdr>
          <w:bottom w:val="single" w:sz="6" w:space="1" w:color="auto"/>
        </w:pBdr>
        <w:spacing w:line="560" w:lineRule="exact"/>
        <w:rPr>
          <w:b/>
          <w:sz w:val="32"/>
          <w:szCs w:val="32"/>
        </w:rPr>
      </w:pPr>
    </w:p>
    <w:p w:rsidR="00462F8B" w:rsidRPr="0026562B" w:rsidRDefault="00462F8B" w:rsidP="00462F8B">
      <w:pPr>
        <w:pBdr>
          <w:bottom w:val="single" w:sz="6" w:space="1" w:color="auto"/>
        </w:pBdr>
        <w:spacing w:line="560" w:lineRule="exact"/>
        <w:rPr>
          <w:b/>
          <w:sz w:val="32"/>
          <w:szCs w:val="32"/>
        </w:rPr>
      </w:pPr>
    </w:p>
    <w:p w:rsidR="00462F8B" w:rsidRPr="0026562B" w:rsidRDefault="00462F8B" w:rsidP="00462F8B">
      <w:pPr>
        <w:pBdr>
          <w:bottom w:val="single" w:sz="6" w:space="1" w:color="auto"/>
        </w:pBdr>
        <w:spacing w:line="560" w:lineRule="exact"/>
        <w:rPr>
          <w:b/>
          <w:sz w:val="32"/>
          <w:szCs w:val="32"/>
        </w:rPr>
      </w:pPr>
    </w:p>
    <w:p w:rsidR="0037601B" w:rsidRPr="0026562B" w:rsidRDefault="0037601B" w:rsidP="00462F8B">
      <w:pPr>
        <w:pBdr>
          <w:bottom w:val="single" w:sz="6" w:space="1" w:color="auto"/>
        </w:pBdr>
        <w:spacing w:line="560" w:lineRule="exact"/>
        <w:rPr>
          <w:b/>
          <w:sz w:val="32"/>
          <w:szCs w:val="32"/>
        </w:rPr>
      </w:pPr>
    </w:p>
    <w:p w:rsidR="0037601B" w:rsidRPr="0026562B" w:rsidRDefault="0037601B" w:rsidP="00462F8B">
      <w:pPr>
        <w:pBdr>
          <w:bottom w:val="single" w:sz="6" w:space="1" w:color="auto"/>
        </w:pBdr>
        <w:spacing w:line="560" w:lineRule="exact"/>
        <w:rPr>
          <w:b/>
          <w:sz w:val="32"/>
          <w:szCs w:val="32"/>
        </w:rPr>
      </w:pPr>
    </w:p>
    <w:p w:rsidR="001658AA" w:rsidRPr="0026562B" w:rsidRDefault="001658AA" w:rsidP="00462F8B">
      <w:pPr>
        <w:pBdr>
          <w:bottom w:val="single" w:sz="6" w:space="1" w:color="auto"/>
        </w:pBdr>
        <w:spacing w:line="560" w:lineRule="exact"/>
        <w:rPr>
          <w:b/>
          <w:sz w:val="32"/>
          <w:szCs w:val="32"/>
        </w:rPr>
      </w:pPr>
    </w:p>
    <w:p w:rsidR="00462F8B" w:rsidRPr="0026562B" w:rsidRDefault="00462F8B" w:rsidP="00462F8B">
      <w:pPr>
        <w:pBdr>
          <w:top w:val="single" w:sz="6" w:space="1" w:color="auto"/>
          <w:bottom w:val="single" w:sz="6" w:space="1" w:color="auto"/>
        </w:pBdr>
        <w:spacing w:line="440" w:lineRule="exact"/>
        <w:ind w:firstLineChars="98" w:firstLine="274"/>
        <w:rPr>
          <w:rFonts w:eastAsia="仿宋_GB2312"/>
          <w:sz w:val="28"/>
          <w:szCs w:val="28"/>
        </w:rPr>
      </w:pPr>
      <w:r w:rsidRPr="0026562B">
        <w:rPr>
          <w:rFonts w:eastAsia="仿宋_GB2312"/>
          <w:sz w:val="28"/>
          <w:szCs w:val="28"/>
        </w:rPr>
        <w:t>中科院版纳植物园综合办公室</w:t>
      </w:r>
      <w:r w:rsidRPr="0026562B">
        <w:rPr>
          <w:rFonts w:eastAsia="仿宋_GB2312"/>
          <w:sz w:val="28"/>
          <w:szCs w:val="28"/>
        </w:rPr>
        <w:t xml:space="preserve">             2017</w:t>
      </w:r>
      <w:r w:rsidRPr="0026562B">
        <w:rPr>
          <w:rFonts w:eastAsia="仿宋_GB2312"/>
          <w:sz w:val="28"/>
          <w:szCs w:val="28"/>
        </w:rPr>
        <w:t>年</w:t>
      </w:r>
      <w:r w:rsidRPr="0026562B">
        <w:rPr>
          <w:rFonts w:eastAsia="仿宋_GB2312"/>
          <w:sz w:val="28"/>
          <w:szCs w:val="28"/>
        </w:rPr>
        <w:t>1</w:t>
      </w:r>
      <w:r w:rsidR="0037601B" w:rsidRPr="0026562B">
        <w:rPr>
          <w:rFonts w:eastAsia="仿宋_GB2312"/>
          <w:sz w:val="28"/>
          <w:szCs w:val="28"/>
        </w:rPr>
        <w:t>2</w:t>
      </w:r>
      <w:r w:rsidRPr="0026562B">
        <w:rPr>
          <w:rFonts w:eastAsia="仿宋_GB2312"/>
          <w:sz w:val="28"/>
          <w:szCs w:val="28"/>
        </w:rPr>
        <w:t>月</w:t>
      </w:r>
      <w:r w:rsidR="0037601B" w:rsidRPr="0026562B">
        <w:rPr>
          <w:rFonts w:eastAsia="仿宋_GB2312"/>
          <w:sz w:val="28"/>
          <w:szCs w:val="28"/>
        </w:rPr>
        <w:t>14</w:t>
      </w:r>
      <w:r w:rsidRPr="0026562B">
        <w:rPr>
          <w:rFonts w:eastAsia="仿宋_GB2312"/>
          <w:sz w:val="28"/>
          <w:szCs w:val="28"/>
        </w:rPr>
        <w:t>日印发</w:t>
      </w:r>
    </w:p>
    <w:sectPr w:rsidR="00462F8B" w:rsidRPr="0026562B" w:rsidSect="00462F8B">
      <w:footerReference w:type="even" r:id="rId9"/>
      <w:footerReference w:type="default" r:id="rId10"/>
      <w:pgSz w:w="11907" w:h="16840" w:code="9"/>
      <w:pgMar w:top="2041" w:right="1474" w:bottom="2041" w:left="1588"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5A38" w:rsidRDefault="00855A38">
      <w:r>
        <w:separator/>
      </w:r>
    </w:p>
  </w:endnote>
  <w:endnote w:type="continuationSeparator" w:id="0">
    <w:p w:rsidR="00855A38" w:rsidRDefault="00855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仿宋_GB2312">
    <w:panose1 w:val="02010609030101010101"/>
    <w:charset w:val="86"/>
    <w:family w:val="modern"/>
    <w:pitch w:val="fixed"/>
    <w:sig w:usb0="00000001" w:usb1="080E0000" w:usb2="00000010" w:usb3="00000000" w:csb0="00040000" w:csb1="00000000"/>
  </w:font>
  <w:font w:name="方正小标宋简体">
    <w:altName w:val="Arial Unicode MS"/>
    <w:charset w:val="86"/>
    <w:family w:val="auto"/>
    <w:pitch w:val="variable"/>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7F1F" w:rsidRDefault="00EA7F1F" w:rsidP="00FC38AF">
    <w:pPr>
      <w:pStyle w:val="a6"/>
      <w:framePr w:wrap="around" w:vAnchor="text" w:hAnchor="margin" w:xAlign="outside" w:y="1"/>
      <w:rPr>
        <w:rStyle w:val="a7"/>
      </w:rPr>
    </w:pPr>
    <w:r>
      <w:rPr>
        <w:rStyle w:val="a7"/>
      </w:rPr>
      <w:fldChar w:fldCharType="begin"/>
    </w:r>
    <w:r>
      <w:rPr>
        <w:rStyle w:val="a7"/>
      </w:rPr>
      <w:instrText xml:space="preserve">PAGE  </w:instrText>
    </w:r>
    <w:r>
      <w:rPr>
        <w:rStyle w:val="a7"/>
      </w:rPr>
      <w:fldChar w:fldCharType="end"/>
    </w:r>
  </w:p>
  <w:p w:rsidR="00EA7F1F" w:rsidRDefault="00EA7F1F" w:rsidP="000D2ACD">
    <w:pPr>
      <w:pStyle w:val="a6"/>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7F1F" w:rsidRDefault="00EA7F1F" w:rsidP="00FC38AF">
    <w:pPr>
      <w:pStyle w:val="a6"/>
      <w:framePr w:wrap="around" w:vAnchor="text" w:hAnchor="margin" w:xAlign="outside" w:y="1"/>
      <w:rPr>
        <w:rStyle w:val="a7"/>
      </w:rPr>
    </w:pPr>
    <w:r>
      <w:rPr>
        <w:rStyle w:val="a7"/>
      </w:rPr>
      <w:fldChar w:fldCharType="begin"/>
    </w:r>
    <w:r>
      <w:rPr>
        <w:rStyle w:val="a7"/>
      </w:rPr>
      <w:instrText xml:space="preserve">PAGE  </w:instrText>
    </w:r>
    <w:r>
      <w:rPr>
        <w:rStyle w:val="a7"/>
      </w:rPr>
      <w:fldChar w:fldCharType="separate"/>
    </w:r>
    <w:r w:rsidR="00296681">
      <w:rPr>
        <w:rStyle w:val="a7"/>
        <w:noProof/>
      </w:rPr>
      <w:t>- 6 -</w:t>
    </w:r>
    <w:r>
      <w:rPr>
        <w:rStyle w:val="a7"/>
      </w:rPr>
      <w:fldChar w:fldCharType="end"/>
    </w:r>
  </w:p>
  <w:p w:rsidR="00EA7F1F" w:rsidRDefault="00EA7F1F" w:rsidP="000D2ACD">
    <w:pPr>
      <w:pStyle w:val="a6"/>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5A38" w:rsidRDefault="00855A38">
      <w:r>
        <w:separator/>
      </w:r>
    </w:p>
  </w:footnote>
  <w:footnote w:type="continuationSeparator" w:id="0">
    <w:p w:rsidR="00855A38" w:rsidRDefault="00855A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C60032"/>
    <w:multiLevelType w:val="hybridMultilevel"/>
    <w:tmpl w:val="7BEA1F26"/>
    <w:lvl w:ilvl="0" w:tplc="04090011">
      <w:start w:val="1"/>
      <w:numFmt w:val="decimal"/>
      <w:lvlText w:val="%1)"/>
      <w:lvlJc w:val="left"/>
      <w:pPr>
        <w:ind w:left="420" w:hanging="420"/>
      </w:pPr>
      <w:rPr>
        <w:rFonts w:cs="Times New Roman"/>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
    <w:nsid w:val="2DC93E1B"/>
    <w:multiLevelType w:val="hybridMultilevel"/>
    <w:tmpl w:val="6D8E6536"/>
    <w:lvl w:ilvl="0" w:tplc="0558629C">
      <w:start w:val="2"/>
      <w:numFmt w:val="japaneseCounting"/>
      <w:lvlText w:val="%1、"/>
      <w:lvlJc w:val="left"/>
      <w:pPr>
        <w:ind w:left="1363" w:hanging="72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2">
    <w:nsid w:val="32B1007C"/>
    <w:multiLevelType w:val="hybridMultilevel"/>
    <w:tmpl w:val="7F0439FE"/>
    <w:lvl w:ilvl="0" w:tplc="9022D3A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ECC4D4F"/>
    <w:multiLevelType w:val="hybridMultilevel"/>
    <w:tmpl w:val="1A301D0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nsid w:val="4E3A3D1B"/>
    <w:multiLevelType w:val="hybridMultilevel"/>
    <w:tmpl w:val="EB0A7DAA"/>
    <w:lvl w:ilvl="0" w:tplc="0409000F">
      <w:start w:val="1"/>
      <w:numFmt w:val="decimal"/>
      <w:lvlText w:val="%1."/>
      <w:lvlJc w:val="left"/>
      <w:pPr>
        <w:ind w:left="420" w:hanging="420"/>
      </w:pPr>
      <w:rPr>
        <w:rFonts w:cs="Times New Roman"/>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5">
    <w:nsid w:val="67C829E4"/>
    <w:multiLevelType w:val="hybridMultilevel"/>
    <w:tmpl w:val="7A6603D0"/>
    <w:lvl w:ilvl="0" w:tplc="9022D3A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6F525C2F"/>
    <w:multiLevelType w:val="hybridMultilevel"/>
    <w:tmpl w:val="907C72CE"/>
    <w:lvl w:ilvl="0" w:tplc="9022D3A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725F77FF"/>
    <w:multiLevelType w:val="hybridMultilevel"/>
    <w:tmpl w:val="E1D41856"/>
    <w:lvl w:ilvl="0" w:tplc="7676F208">
      <w:start w:val="1"/>
      <w:numFmt w:val="japaneseCounting"/>
      <w:lvlText w:val="（%1）"/>
      <w:lvlJc w:val="left"/>
      <w:pPr>
        <w:ind w:left="1680" w:hanging="108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num w:numId="1">
    <w:abstractNumId w:val="7"/>
  </w:num>
  <w:num w:numId="2">
    <w:abstractNumId w:val="1"/>
  </w:num>
  <w:num w:numId="3">
    <w:abstractNumId w:val="4"/>
  </w:num>
  <w:num w:numId="4">
    <w:abstractNumId w:val="0"/>
  </w:num>
  <w:num w:numId="5">
    <w:abstractNumId w:val="3"/>
  </w:num>
  <w:num w:numId="6">
    <w:abstractNumId w:val="6"/>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1A0D"/>
    <w:rsid w:val="00024C6D"/>
    <w:rsid w:val="000442F0"/>
    <w:rsid w:val="00055FAC"/>
    <w:rsid w:val="0008722B"/>
    <w:rsid w:val="000A3CFF"/>
    <w:rsid w:val="000A7AEC"/>
    <w:rsid w:val="000C4BC6"/>
    <w:rsid w:val="000C7FB2"/>
    <w:rsid w:val="000D1213"/>
    <w:rsid w:val="000D1FE0"/>
    <w:rsid w:val="000D2ACD"/>
    <w:rsid w:val="000D476A"/>
    <w:rsid w:val="000E3A6B"/>
    <w:rsid w:val="0010197C"/>
    <w:rsid w:val="00112A9B"/>
    <w:rsid w:val="00117689"/>
    <w:rsid w:val="001434F3"/>
    <w:rsid w:val="00165865"/>
    <w:rsid w:val="001658AA"/>
    <w:rsid w:val="00180586"/>
    <w:rsid w:val="00183E0B"/>
    <w:rsid w:val="001B0CCE"/>
    <w:rsid w:val="001B7CFB"/>
    <w:rsid w:val="001C37B1"/>
    <w:rsid w:val="001E0640"/>
    <w:rsid w:val="00211A41"/>
    <w:rsid w:val="00212D86"/>
    <w:rsid w:val="00223954"/>
    <w:rsid w:val="0026562B"/>
    <w:rsid w:val="00287A66"/>
    <w:rsid w:val="00296681"/>
    <w:rsid w:val="002E7641"/>
    <w:rsid w:val="002F0739"/>
    <w:rsid w:val="002F0C44"/>
    <w:rsid w:val="002F43F9"/>
    <w:rsid w:val="002F60E1"/>
    <w:rsid w:val="003079F4"/>
    <w:rsid w:val="0031568B"/>
    <w:rsid w:val="003313B3"/>
    <w:rsid w:val="00332461"/>
    <w:rsid w:val="00335182"/>
    <w:rsid w:val="00340E2E"/>
    <w:rsid w:val="00343037"/>
    <w:rsid w:val="0034533F"/>
    <w:rsid w:val="003533F7"/>
    <w:rsid w:val="003542A9"/>
    <w:rsid w:val="0035518A"/>
    <w:rsid w:val="00366581"/>
    <w:rsid w:val="00367161"/>
    <w:rsid w:val="00371864"/>
    <w:rsid w:val="0037601B"/>
    <w:rsid w:val="003771ED"/>
    <w:rsid w:val="00382844"/>
    <w:rsid w:val="003910C8"/>
    <w:rsid w:val="003B60DA"/>
    <w:rsid w:val="003C3F4D"/>
    <w:rsid w:val="003D426D"/>
    <w:rsid w:val="003E7A75"/>
    <w:rsid w:val="003F4D63"/>
    <w:rsid w:val="003F7025"/>
    <w:rsid w:val="00426A61"/>
    <w:rsid w:val="00443F7D"/>
    <w:rsid w:val="004449F4"/>
    <w:rsid w:val="00447BF4"/>
    <w:rsid w:val="00453CC9"/>
    <w:rsid w:val="00454B61"/>
    <w:rsid w:val="004560F4"/>
    <w:rsid w:val="00462F8B"/>
    <w:rsid w:val="004677CD"/>
    <w:rsid w:val="00482E19"/>
    <w:rsid w:val="004916CA"/>
    <w:rsid w:val="004921C8"/>
    <w:rsid w:val="0049293D"/>
    <w:rsid w:val="00493EC6"/>
    <w:rsid w:val="00497841"/>
    <w:rsid w:val="004A1A0D"/>
    <w:rsid w:val="004A1AFB"/>
    <w:rsid w:val="004A4A3F"/>
    <w:rsid w:val="004C05DA"/>
    <w:rsid w:val="004C7101"/>
    <w:rsid w:val="004E4B7A"/>
    <w:rsid w:val="004E52AE"/>
    <w:rsid w:val="004E6A0C"/>
    <w:rsid w:val="00505D23"/>
    <w:rsid w:val="005109BC"/>
    <w:rsid w:val="005230A1"/>
    <w:rsid w:val="00523AB9"/>
    <w:rsid w:val="0054410E"/>
    <w:rsid w:val="00556AEE"/>
    <w:rsid w:val="00560F91"/>
    <w:rsid w:val="00561E6C"/>
    <w:rsid w:val="00573A50"/>
    <w:rsid w:val="005B084A"/>
    <w:rsid w:val="005C53AD"/>
    <w:rsid w:val="005D76E1"/>
    <w:rsid w:val="005E2F6A"/>
    <w:rsid w:val="005F1561"/>
    <w:rsid w:val="005F257F"/>
    <w:rsid w:val="0061564C"/>
    <w:rsid w:val="00632068"/>
    <w:rsid w:val="00634978"/>
    <w:rsid w:val="0063582F"/>
    <w:rsid w:val="00636BF5"/>
    <w:rsid w:val="00640BDA"/>
    <w:rsid w:val="00640E66"/>
    <w:rsid w:val="00650ED3"/>
    <w:rsid w:val="00655FCF"/>
    <w:rsid w:val="00671A87"/>
    <w:rsid w:val="00671C1F"/>
    <w:rsid w:val="006769D2"/>
    <w:rsid w:val="00680F04"/>
    <w:rsid w:val="0068351D"/>
    <w:rsid w:val="006840A2"/>
    <w:rsid w:val="00684816"/>
    <w:rsid w:val="0068557A"/>
    <w:rsid w:val="0068672A"/>
    <w:rsid w:val="00686F54"/>
    <w:rsid w:val="006878F0"/>
    <w:rsid w:val="00697736"/>
    <w:rsid w:val="006A75FE"/>
    <w:rsid w:val="006A7708"/>
    <w:rsid w:val="006B458A"/>
    <w:rsid w:val="006B6D88"/>
    <w:rsid w:val="006C4C7D"/>
    <w:rsid w:val="006D42A8"/>
    <w:rsid w:val="006E5CB3"/>
    <w:rsid w:val="007330D4"/>
    <w:rsid w:val="0077602D"/>
    <w:rsid w:val="00784DE8"/>
    <w:rsid w:val="007947B4"/>
    <w:rsid w:val="00796BC9"/>
    <w:rsid w:val="007B7BD0"/>
    <w:rsid w:val="007D23F3"/>
    <w:rsid w:val="007D24EB"/>
    <w:rsid w:val="0081284D"/>
    <w:rsid w:val="008132B3"/>
    <w:rsid w:val="008318A7"/>
    <w:rsid w:val="008327CF"/>
    <w:rsid w:val="00836FB2"/>
    <w:rsid w:val="00837265"/>
    <w:rsid w:val="00855715"/>
    <w:rsid w:val="00855A38"/>
    <w:rsid w:val="008575BB"/>
    <w:rsid w:val="00860C61"/>
    <w:rsid w:val="008651F7"/>
    <w:rsid w:val="00873017"/>
    <w:rsid w:val="00874CC0"/>
    <w:rsid w:val="00881BBC"/>
    <w:rsid w:val="008A3CD9"/>
    <w:rsid w:val="008B43FD"/>
    <w:rsid w:val="008D026C"/>
    <w:rsid w:val="008D6603"/>
    <w:rsid w:val="008E2653"/>
    <w:rsid w:val="008F5454"/>
    <w:rsid w:val="008F5E6C"/>
    <w:rsid w:val="0090527F"/>
    <w:rsid w:val="00925D70"/>
    <w:rsid w:val="00926119"/>
    <w:rsid w:val="00937CEB"/>
    <w:rsid w:val="00950634"/>
    <w:rsid w:val="00967A42"/>
    <w:rsid w:val="009B71E2"/>
    <w:rsid w:val="009C3D53"/>
    <w:rsid w:val="009C7ADF"/>
    <w:rsid w:val="009D502F"/>
    <w:rsid w:val="009D58EB"/>
    <w:rsid w:val="009E0B71"/>
    <w:rsid w:val="00A02B37"/>
    <w:rsid w:val="00A16F58"/>
    <w:rsid w:val="00A31F72"/>
    <w:rsid w:val="00A35BCF"/>
    <w:rsid w:val="00A36875"/>
    <w:rsid w:val="00A46BF5"/>
    <w:rsid w:val="00A53287"/>
    <w:rsid w:val="00A65A8D"/>
    <w:rsid w:val="00A70EA6"/>
    <w:rsid w:val="00A710C3"/>
    <w:rsid w:val="00AA6A77"/>
    <w:rsid w:val="00AC1D49"/>
    <w:rsid w:val="00AC2393"/>
    <w:rsid w:val="00AC4BA9"/>
    <w:rsid w:val="00AD26DD"/>
    <w:rsid w:val="00AD4D19"/>
    <w:rsid w:val="00AE7F3B"/>
    <w:rsid w:val="00AF557A"/>
    <w:rsid w:val="00AF7328"/>
    <w:rsid w:val="00B00177"/>
    <w:rsid w:val="00B016B5"/>
    <w:rsid w:val="00B51307"/>
    <w:rsid w:val="00B5559E"/>
    <w:rsid w:val="00B570EC"/>
    <w:rsid w:val="00B72FCF"/>
    <w:rsid w:val="00B739F6"/>
    <w:rsid w:val="00B746A6"/>
    <w:rsid w:val="00B90C62"/>
    <w:rsid w:val="00B97DF1"/>
    <w:rsid w:val="00B97E6C"/>
    <w:rsid w:val="00BB1884"/>
    <w:rsid w:val="00BB42D2"/>
    <w:rsid w:val="00BC3471"/>
    <w:rsid w:val="00BC4AE6"/>
    <w:rsid w:val="00BC7AD2"/>
    <w:rsid w:val="00BD0708"/>
    <w:rsid w:val="00C02C9F"/>
    <w:rsid w:val="00C03980"/>
    <w:rsid w:val="00C0432A"/>
    <w:rsid w:val="00C11587"/>
    <w:rsid w:val="00C139F3"/>
    <w:rsid w:val="00C1538A"/>
    <w:rsid w:val="00C17DC6"/>
    <w:rsid w:val="00C32661"/>
    <w:rsid w:val="00C363A8"/>
    <w:rsid w:val="00C40EAF"/>
    <w:rsid w:val="00C745E5"/>
    <w:rsid w:val="00C755B8"/>
    <w:rsid w:val="00C827F9"/>
    <w:rsid w:val="00C9751D"/>
    <w:rsid w:val="00CB2494"/>
    <w:rsid w:val="00CB3F68"/>
    <w:rsid w:val="00CB6083"/>
    <w:rsid w:val="00CC5594"/>
    <w:rsid w:val="00CC769F"/>
    <w:rsid w:val="00CD1D9B"/>
    <w:rsid w:val="00CD2044"/>
    <w:rsid w:val="00CF033E"/>
    <w:rsid w:val="00CF1138"/>
    <w:rsid w:val="00D00FF7"/>
    <w:rsid w:val="00D01E74"/>
    <w:rsid w:val="00D06824"/>
    <w:rsid w:val="00D13FAC"/>
    <w:rsid w:val="00D20705"/>
    <w:rsid w:val="00D24233"/>
    <w:rsid w:val="00D36CE0"/>
    <w:rsid w:val="00D376AE"/>
    <w:rsid w:val="00D43753"/>
    <w:rsid w:val="00D634D8"/>
    <w:rsid w:val="00D8363B"/>
    <w:rsid w:val="00DA2722"/>
    <w:rsid w:val="00DB1147"/>
    <w:rsid w:val="00DB5E9B"/>
    <w:rsid w:val="00DC5153"/>
    <w:rsid w:val="00DC579F"/>
    <w:rsid w:val="00DD3888"/>
    <w:rsid w:val="00DE4A1A"/>
    <w:rsid w:val="00DF6286"/>
    <w:rsid w:val="00E00434"/>
    <w:rsid w:val="00E117D9"/>
    <w:rsid w:val="00E11C33"/>
    <w:rsid w:val="00E27C9C"/>
    <w:rsid w:val="00E27EA6"/>
    <w:rsid w:val="00E4617A"/>
    <w:rsid w:val="00E5459A"/>
    <w:rsid w:val="00E83B60"/>
    <w:rsid w:val="00E9116E"/>
    <w:rsid w:val="00E93659"/>
    <w:rsid w:val="00EA1572"/>
    <w:rsid w:val="00EA356A"/>
    <w:rsid w:val="00EA715A"/>
    <w:rsid w:val="00EA7F1F"/>
    <w:rsid w:val="00EB0F36"/>
    <w:rsid w:val="00EB5D48"/>
    <w:rsid w:val="00EB7A7A"/>
    <w:rsid w:val="00ED0D0C"/>
    <w:rsid w:val="00F16C10"/>
    <w:rsid w:val="00F36BE0"/>
    <w:rsid w:val="00F409CC"/>
    <w:rsid w:val="00F52991"/>
    <w:rsid w:val="00F66692"/>
    <w:rsid w:val="00F73DB4"/>
    <w:rsid w:val="00F87208"/>
    <w:rsid w:val="00F90771"/>
    <w:rsid w:val="00FA5B50"/>
    <w:rsid w:val="00FA7DA4"/>
    <w:rsid w:val="00FB630C"/>
    <w:rsid w:val="00FC224E"/>
    <w:rsid w:val="00FC38AF"/>
    <w:rsid w:val="00FD2F43"/>
    <w:rsid w:val="00FD40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99" w:qFormat="1"/>
    <w:lsdException w:name="Emphasis" w:qFormat="1"/>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rsid w:val="0037601B"/>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680F04"/>
    <w:pPr>
      <w:keepNext/>
      <w:keepLines/>
      <w:spacing w:before="260" w:after="260" w:line="416" w:lineRule="auto"/>
      <w:outlineLvl w:val="1"/>
    </w:pPr>
    <w:rPr>
      <w:rFonts w:ascii="Arial" w:eastAsia="黑体" w:hAnsi="Arial"/>
      <w:b/>
      <w:bCs/>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pPr>
      <w:ind w:leftChars="2500" w:left="100"/>
    </w:pPr>
    <w:rPr>
      <w:sz w:val="28"/>
    </w:rPr>
  </w:style>
  <w:style w:type="paragraph" w:styleId="a4">
    <w:name w:val="Body Text"/>
    <w:basedOn w:val="a"/>
    <w:pPr>
      <w:jc w:val="center"/>
    </w:pPr>
    <w:rPr>
      <w:b/>
      <w:bCs/>
      <w:sz w:val="44"/>
    </w:rPr>
  </w:style>
  <w:style w:type="character" w:styleId="a5">
    <w:name w:val="Hyperlink"/>
    <w:rsid w:val="00C1538A"/>
    <w:rPr>
      <w:color w:val="0000FF"/>
      <w:u w:val="single"/>
    </w:rPr>
  </w:style>
  <w:style w:type="paragraph" w:styleId="a6">
    <w:name w:val="footer"/>
    <w:basedOn w:val="a"/>
    <w:link w:val="Char"/>
    <w:uiPriority w:val="99"/>
    <w:rsid w:val="000D2ACD"/>
    <w:pPr>
      <w:tabs>
        <w:tab w:val="center" w:pos="4153"/>
        <w:tab w:val="right" w:pos="8306"/>
      </w:tabs>
      <w:snapToGrid w:val="0"/>
      <w:jc w:val="left"/>
    </w:pPr>
    <w:rPr>
      <w:sz w:val="18"/>
      <w:szCs w:val="18"/>
      <w:lang w:val="x-none" w:eastAsia="x-none"/>
    </w:rPr>
  </w:style>
  <w:style w:type="character" w:styleId="a7">
    <w:name w:val="page number"/>
    <w:basedOn w:val="a0"/>
    <w:rsid w:val="000D2ACD"/>
  </w:style>
  <w:style w:type="paragraph" w:styleId="a8">
    <w:name w:val="header"/>
    <w:basedOn w:val="a"/>
    <w:link w:val="Char0"/>
    <w:uiPriority w:val="99"/>
    <w:rsid w:val="00C827F9"/>
    <w:pPr>
      <w:pBdr>
        <w:bottom w:val="single" w:sz="6" w:space="1" w:color="auto"/>
      </w:pBdr>
      <w:tabs>
        <w:tab w:val="center" w:pos="4153"/>
        <w:tab w:val="right" w:pos="8306"/>
      </w:tabs>
      <w:snapToGrid w:val="0"/>
      <w:jc w:val="center"/>
    </w:pPr>
    <w:rPr>
      <w:sz w:val="18"/>
      <w:szCs w:val="18"/>
      <w:lang w:val="x-none" w:eastAsia="x-none"/>
    </w:rPr>
  </w:style>
  <w:style w:type="character" w:customStyle="1" w:styleId="Char0">
    <w:name w:val="页眉 Char"/>
    <w:link w:val="a8"/>
    <w:uiPriority w:val="99"/>
    <w:rsid w:val="00C827F9"/>
    <w:rPr>
      <w:kern w:val="2"/>
      <w:sz w:val="18"/>
      <w:szCs w:val="18"/>
    </w:rPr>
  </w:style>
  <w:style w:type="paragraph" w:styleId="a9">
    <w:name w:val="Balloon Text"/>
    <w:basedOn w:val="a"/>
    <w:link w:val="Char1"/>
    <w:uiPriority w:val="99"/>
    <w:semiHidden/>
    <w:rsid w:val="00950634"/>
    <w:rPr>
      <w:sz w:val="18"/>
      <w:szCs w:val="18"/>
      <w:lang w:val="x-none" w:eastAsia="x-none"/>
    </w:rPr>
  </w:style>
  <w:style w:type="character" w:customStyle="1" w:styleId="2Char">
    <w:name w:val="标题 2 Char"/>
    <w:link w:val="2"/>
    <w:rsid w:val="00680F04"/>
    <w:rPr>
      <w:rFonts w:ascii="Arial" w:eastAsia="黑体" w:hAnsi="Arial"/>
      <w:b/>
      <w:bCs/>
      <w:kern w:val="2"/>
      <w:sz w:val="32"/>
      <w:szCs w:val="32"/>
    </w:rPr>
  </w:style>
  <w:style w:type="paragraph" w:styleId="20">
    <w:name w:val="Body Text Indent 2"/>
    <w:basedOn w:val="a"/>
    <w:link w:val="2Char0"/>
    <w:rsid w:val="00680F04"/>
    <w:pPr>
      <w:spacing w:after="120" w:line="480" w:lineRule="auto"/>
      <w:ind w:leftChars="200" w:left="420"/>
    </w:pPr>
    <w:rPr>
      <w:lang w:val="x-none" w:eastAsia="x-none"/>
    </w:rPr>
  </w:style>
  <w:style w:type="character" w:customStyle="1" w:styleId="2Char0">
    <w:name w:val="正文文本缩进 2 Char"/>
    <w:link w:val="20"/>
    <w:rsid w:val="00680F04"/>
    <w:rPr>
      <w:kern w:val="2"/>
      <w:sz w:val="21"/>
      <w:szCs w:val="24"/>
    </w:rPr>
  </w:style>
  <w:style w:type="paragraph" w:styleId="3">
    <w:name w:val="Body Text Indent 3"/>
    <w:basedOn w:val="a"/>
    <w:link w:val="3Char"/>
    <w:rsid w:val="00680F04"/>
    <w:pPr>
      <w:spacing w:after="120"/>
      <w:ind w:leftChars="200" w:left="420"/>
    </w:pPr>
    <w:rPr>
      <w:sz w:val="16"/>
      <w:szCs w:val="16"/>
      <w:lang w:val="x-none" w:eastAsia="x-none"/>
    </w:rPr>
  </w:style>
  <w:style w:type="character" w:customStyle="1" w:styleId="3Char">
    <w:name w:val="正文文本缩进 3 Char"/>
    <w:link w:val="3"/>
    <w:rsid w:val="00680F04"/>
    <w:rPr>
      <w:kern w:val="2"/>
      <w:sz w:val="16"/>
      <w:szCs w:val="16"/>
    </w:rPr>
  </w:style>
  <w:style w:type="paragraph" w:styleId="aa">
    <w:name w:val="Normal (Web)"/>
    <w:basedOn w:val="a"/>
    <w:rsid w:val="00680F04"/>
    <w:pPr>
      <w:widowControl/>
      <w:spacing w:before="100" w:beforeAutospacing="1" w:after="100" w:afterAutospacing="1"/>
      <w:jc w:val="left"/>
    </w:pPr>
    <w:rPr>
      <w:rFonts w:ascii="Arial Unicode MS" w:eastAsia="Times New Roman" w:hAnsi="Arial Unicode MS"/>
      <w:kern w:val="0"/>
      <w:sz w:val="24"/>
    </w:rPr>
  </w:style>
  <w:style w:type="numbering" w:customStyle="1" w:styleId="10">
    <w:name w:val="无列表1"/>
    <w:next w:val="a2"/>
    <w:uiPriority w:val="99"/>
    <w:semiHidden/>
    <w:unhideWhenUsed/>
    <w:rsid w:val="00EA7F1F"/>
  </w:style>
  <w:style w:type="character" w:styleId="ab">
    <w:name w:val="Strong"/>
    <w:uiPriority w:val="99"/>
    <w:qFormat/>
    <w:rsid w:val="00EA7F1F"/>
    <w:rPr>
      <w:rFonts w:cs="Times New Roman"/>
      <w:b/>
    </w:rPr>
  </w:style>
  <w:style w:type="paragraph" w:styleId="ac">
    <w:name w:val="List Paragraph"/>
    <w:basedOn w:val="a"/>
    <w:uiPriority w:val="99"/>
    <w:qFormat/>
    <w:rsid w:val="00EA7F1F"/>
    <w:pPr>
      <w:ind w:firstLineChars="200" w:firstLine="420"/>
    </w:pPr>
    <w:rPr>
      <w:rFonts w:ascii="Calibri" w:hAnsi="Calibri"/>
      <w:szCs w:val="22"/>
    </w:rPr>
  </w:style>
  <w:style w:type="character" w:customStyle="1" w:styleId="Char">
    <w:name w:val="页脚 Char"/>
    <w:link w:val="a6"/>
    <w:uiPriority w:val="99"/>
    <w:locked/>
    <w:rsid w:val="00EA7F1F"/>
    <w:rPr>
      <w:kern w:val="2"/>
      <w:sz w:val="18"/>
      <w:szCs w:val="18"/>
    </w:rPr>
  </w:style>
  <w:style w:type="character" w:customStyle="1" w:styleId="Char1">
    <w:name w:val="批注框文本 Char"/>
    <w:link w:val="a9"/>
    <w:uiPriority w:val="99"/>
    <w:semiHidden/>
    <w:rsid w:val="00EA7F1F"/>
    <w:rPr>
      <w:kern w:val="2"/>
      <w:sz w:val="18"/>
      <w:szCs w:val="18"/>
    </w:rPr>
  </w:style>
  <w:style w:type="table" w:customStyle="1" w:styleId="11">
    <w:name w:val="网格型1"/>
    <w:basedOn w:val="a1"/>
    <w:next w:val="ad"/>
    <w:uiPriority w:val="59"/>
    <w:locked/>
    <w:rsid w:val="00EA7F1F"/>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d">
    <w:name w:val="Table Grid"/>
    <w:basedOn w:val="a1"/>
    <w:rsid w:val="00EA7F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basedOn w:val="a0"/>
    <w:link w:val="1"/>
    <w:rsid w:val="0037601B"/>
    <w:rPr>
      <w:b/>
      <w:bCs/>
      <w:kern w:val="44"/>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99" w:qFormat="1"/>
    <w:lsdException w:name="Emphasis" w:qFormat="1"/>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rsid w:val="0037601B"/>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680F04"/>
    <w:pPr>
      <w:keepNext/>
      <w:keepLines/>
      <w:spacing w:before="260" w:after="260" w:line="416" w:lineRule="auto"/>
      <w:outlineLvl w:val="1"/>
    </w:pPr>
    <w:rPr>
      <w:rFonts w:ascii="Arial" w:eastAsia="黑体" w:hAnsi="Arial"/>
      <w:b/>
      <w:bCs/>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pPr>
      <w:ind w:leftChars="2500" w:left="100"/>
    </w:pPr>
    <w:rPr>
      <w:sz w:val="28"/>
    </w:rPr>
  </w:style>
  <w:style w:type="paragraph" w:styleId="a4">
    <w:name w:val="Body Text"/>
    <w:basedOn w:val="a"/>
    <w:pPr>
      <w:jc w:val="center"/>
    </w:pPr>
    <w:rPr>
      <w:b/>
      <w:bCs/>
      <w:sz w:val="44"/>
    </w:rPr>
  </w:style>
  <w:style w:type="character" w:styleId="a5">
    <w:name w:val="Hyperlink"/>
    <w:rsid w:val="00C1538A"/>
    <w:rPr>
      <w:color w:val="0000FF"/>
      <w:u w:val="single"/>
    </w:rPr>
  </w:style>
  <w:style w:type="paragraph" w:styleId="a6">
    <w:name w:val="footer"/>
    <w:basedOn w:val="a"/>
    <w:link w:val="Char"/>
    <w:uiPriority w:val="99"/>
    <w:rsid w:val="000D2ACD"/>
    <w:pPr>
      <w:tabs>
        <w:tab w:val="center" w:pos="4153"/>
        <w:tab w:val="right" w:pos="8306"/>
      </w:tabs>
      <w:snapToGrid w:val="0"/>
      <w:jc w:val="left"/>
    </w:pPr>
    <w:rPr>
      <w:sz w:val="18"/>
      <w:szCs w:val="18"/>
      <w:lang w:val="x-none" w:eastAsia="x-none"/>
    </w:rPr>
  </w:style>
  <w:style w:type="character" w:styleId="a7">
    <w:name w:val="page number"/>
    <w:basedOn w:val="a0"/>
    <w:rsid w:val="000D2ACD"/>
  </w:style>
  <w:style w:type="paragraph" w:styleId="a8">
    <w:name w:val="header"/>
    <w:basedOn w:val="a"/>
    <w:link w:val="Char0"/>
    <w:uiPriority w:val="99"/>
    <w:rsid w:val="00C827F9"/>
    <w:pPr>
      <w:pBdr>
        <w:bottom w:val="single" w:sz="6" w:space="1" w:color="auto"/>
      </w:pBdr>
      <w:tabs>
        <w:tab w:val="center" w:pos="4153"/>
        <w:tab w:val="right" w:pos="8306"/>
      </w:tabs>
      <w:snapToGrid w:val="0"/>
      <w:jc w:val="center"/>
    </w:pPr>
    <w:rPr>
      <w:sz w:val="18"/>
      <w:szCs w:val="18"/>
      <w:lang w:val="x-none" w:eastAsia="x-none"/>
    </w:rPr>
  </w:style>
  <w:style w:type="character" w:customStyle="1" w:styleId="Char0">
    <w:name w:val="页眉 Char"/>
    <w:link w:val="a8"/>
    <w:uiPriority w:val="99"/>
    <w:rsid w:val="00C827F9"/>
    <w:rPr>
      <w:kern w:val="2"/>
      <w:sz w:val="18"/>
      <w:szCs w:val="18"/>
    </w:rPr>
  </w:style>
  <w:style w:type="paragraph" w:styleId="a9">
    <w:name w:val="Balloon Text"/>
    <w:basedOn w:val="a"/>
    <w:link w:val="Char1"/>
    <w:uiPriority w:val="99"/>
    <w:semiHidden/>
    <w:rsid w:val="00950634"/>
    <w:rPr>
      <w:sz w:val="18"/>
      <w:szCs w:val="18"/>
      <w:lang w:val="x-none" w:eastAsia="x-none"/>
    </w:rPr>
  </w:style>
  <w:style w:type="character" w:customStyle="1" w:styleId="2Char">
    <w:name w:val="标题 2 Char"/>
    <w:link w:val="2"/>
    <w:rsid w:val="00680F04"/>
    <w:rPr>
      <w:rFonts w:ascii="Arial" w:eastAsia="黑体" w:hAnsi="Arial"/>
      <w:b/>
      <w:bCs/>
      <w:kern w:val="2"/>
      <w:sz w:val="32"/>
      <w:szCs w:val="32"/>
    </w:rPr>
  </w:style>
  <w:style w:type="paragraph" w:styleId="20">
    <w:name w:val="Body Text Indent 2"/>
    <w:basedOn w:val="a"/>
    <w:link w:val="2Char0"/>
    <w:rsid w:val="00680F04"/>
    <w:pPr>
      <w:spacing w:after="120" w:line="480" w:lineRule="auto"/>
      <w:ind w:leftChars="200" w:left="420"/>
    </w:pPr>
    <w:rPr>
      <w:lang w:val="x-none" w:eastAsia="x-none"/>
    </w:rPr>
  </w:style>
  <w:style w:type="character" w:customStyle="1" w:styleId="2Char0">
    <w:name w:val="正文文本缩进 2 Char"/>
    <w:link w:val="20"/>
    <w:rsid w:val="00680F04"/>
    <w:rPr>
      <w:kern w:val="2"/>
      <w:sz w:val="21"/>
      <w:szCs w:val="24"/>
    </w:rPr>
  </w:style>
  <w:style w:type="paragraph" w:styleId="3">
    <w:name w:val="Body Text Indent 3"/>
    <w:basedOn w:val="a"/>
    <w:link w:val="3Char"/>
    <w:rsid w:val="00680F04"/>
    <w:pPr>
      <w:spacing w:after="120"/>
      <w:ind w:leftChars="200" w:left="420"/>
    </w:pPr>
    <w:rPr>
      <w:sz w:val="16"/>
      <w:szCs w:val="16"/>
      <w:lang w:val="x-none" w:eastAsia="x-none"/>
    </w:rPr>
  </w:style>
  <w:style w:type="character" w:customStyle="1" w:styleId="3Char">
    <w:name w:val="正文文本缩进 3 Char"/>
    <w:link w:val="3"/>
    <w:rsid w:val="00680F04"/>
    <w:rPr>
      <w:kern w:val="2"/>
      <w:sz w:val="16"/>
      <w:szCs w:val="16"/>
    </w:rPr>
  </w:style>
  <w:style w:type="paragraph" w:styleId="aa">
    <w:name w:val="Normal (Web)"/>
    <w:basedOn w:val="a"/>
    <w:rsid w:val="00680F04"/>
    <w:pPr>
      <w:widowControl/>
      <w:spacing w:before="100" w:beforeAutospacing="1" w:after="100" w:afterAutospacing="1"/>
      <w:jc w:val="left"/>
    </w:pPr>
    <w:rPr>
      <w:rFonts w:ascii="Arial Unicode MS" w:eastAsia="Times New Roman" w:hAnsi="Arial Unicode MS"/>
      <w:kern w:val="0"/>
      <w:sz w:val="24"/>
    </w:rPr>
  </w:style>
  <w:style w:type="numbering" w:customStyle="1" w:styleId="10">
    <w:name w:val="无列表1"/>
    <w:next w:val="a2"/>
    <w:uiPriority w:val="99"/>
    <w:semiHidden/>
    <w:unhideWhenUsed/>
    <w:rsid w:val="00EA7F1F"/>
  </w:style>
  <w:style w:type="character" w:styleId="ab">
    <w:name w:val="Strong"/>
    <w:uiPriority w:val="99"/>
    <w:qFormat/>
    <w:rsid w:val="00EA7F1F"/>
    <w:rPr>
      <w:rFonts w:cs="Times New Roman"/>
      <w:b/>
    </w:rPr>
  </w:style>
  <w:style w:type="paragraph" w:styleId="ac">
    <w:name w:val="List Paragraph"/>
    <w:basedOn w:val="a"/>
    <w:uiPriority w:val="99"/>
    <w:qFormat/>
    <w:rsid w:val="00EA7F1F"/>
    <w:pPr>
      <w:ind w:firstLineChars="200" w:firstLine="420"/>
    </w:pPr>
    <w:rPr>
      <w:rFonts w:ascii="Calibri" w:hAnsi="Calibri"/>
      <w:szCs w:val="22"/>
    </w:rPr>
  </w:style>
  <w:style w:type="character" w:customStyle="1" w:styleId="Char">
    <w:name w:val="页脚 Char"/>
    <w:link w:val="a6"/>
    <w:uiPriority w:val="99"/>
    <w:locked/>
    <w:rsid w:val="00EA7F1F"/>
    <w:rPr>
      <w:kern w:val="2"/>
      <w:sz w:val="18"/>
      <w:szCs w:val="18"/>
    </w:rPr>
  </w:style>
  <w:style w:type="character" w:customStyle="1" w:styleId="Char1">
    <w:name w:val="批注框文本 Char"/>
    <w:link w:val="a9"/>
    <w:uiPriority w:val="99"/>
    <w:semiHidden/>
    <w:rsid w:val="00EA7F1F"/>
    <w:rPr>
      <w:kern w:val="2"/>
      <w:sz w:val="18"/>
      <w:szCs w:val="18"/>
    </w:rPr>
  </w:style>
  <w:style w:type="table" w:customStyle="1" w:styleId="11">
    <w:name w:val="网格型1"/>
    <w:basedOn w:val="a1"/>
    <w:next w:val="ad"/>
    <w:uiPriority w:val="59"/>
    <w:locked/>
    <w:rsid w:val="00EA7F1F"/>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d">
    <w:name w:val="Table Grid"/>
    <w:basedOn w:val="a1"/>
    <w:rsid w:val="00EA7F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basedOn w:val="a0"/>
    <w:link w:val="1"/>
    <w:rsid w:val="0037601B"/>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6</Pages>
  <Words>343</Words>
  <Characters>1960</Characters>
  <Application>Microsoft Office Word</Application>
  <DocSecurity>0</DocSecurity>
  <Lines>16</Lines>
  <Paragraphs>4</Paragraphs>
  <ScaleCrop>false</ScaleCrop>
  <Company>IBM (China) Limited</Company>
  <LinksUpToDate>false</LinksUpToDate>
  <CharactersWithSpaces>2299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czyy</dc:creator>
  <cp:lastModifiedBy>匡金艳</cp:lastModifiedBy>
  <cp:revision>28</cp:revision>
  <cp:lastPrinted>2017-08-18T08:01:00Z</cp:lastPrinted>
  <dcterms:created xsi:type="dcterms:W3CDTF">2017-04-08T03:56:00Z</dcterms:created>
  <dcterms:modified xsi:type="dcterms:W3CDTF">2017-12-14T08:26:00Z</dcterms:modified>
</cp:coreProperties>
</file>